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0FCD" w14:textId="77777777" w:rsidR="00D077D0" w:rsidRPr="006F7CB6" w:rsidRDefault="006F7CB6">
      <w:pPr>
        <w:pStyle w:val="BodyText"/>
        <w:spacing w:before="60"/>
        <w:ind w:left="585" w:right="636"/>
        <w:jc w:val="center"/>
        <w:rPr>
          <w:b/>
          <w:bCs/>
          <w:sz w:val="24"/>
          <w:szCs w:val="24"/>
          <w:u w:val="single"/>
        </w:rPr>
      </w:pPr>
      <w:r w:rsidRPr="006F7CB6">
        <w:rPr>
          <w:b/>
          <w:bCs/>
          <w:sz w:val="24"/>
          <w:szCs w:val="24"/>
          <w:u w:val="single"/>
        </w:rPr>
        <w:t>DRUG</w:t>
      </w:r>
      <w:r w:rsidRPr="006F7CB6">
        <w:rPr>
          <w:b/>
          <w:bCs/>
          <w:spacing w:val="-7"/>
          <w:sz w:val="24"/>
          <w:szCs w:val="24"/>
          <w:u w:val="single"/>
        </w:rPr>
        <w:t xml:space="preserve"> </w:t>
      </w:r>
      <w:r w:rsidRPr="006F7CB6">
        <w:rPr>
          <w:b/>
          <w:bCs/>
          <w:sz w:val="24"/>
          <w:szCs w:val="24"/>
          <w:u w:val="single"/>
        </w:rPr>
        <w:t>RECOGNITION</w:t>
      </w:r>
      <w:r w:rsidRPr="006F7CB6">
        <w:rPr>
          <w:b/>
          <w:bCs/>
          <w:spacing w:val="-7"/>
          <w:sz w:val="24"/>
          <w:szCs w:val="24"/>
          <w:u w:val="single"/>
        </w:rPr>
        <w:t xml:space="preserve"> </w:t>
      </w:r>
      <w:r w:rsidRPr="006F7CB6">
        <w:rPr>
          <w:b/>
          <w:bCs/>
          <w:sz w:val="24"/>
          <w:szCs w:val="24"/>
          <w:u w:val="single"/>
        </w:rPr>
        <w:t>EXPERTS</w:t>
      </w:r>
      <w:r w:rsidRPr="006F7CB6">
        <w:rPr>
          <w:b/>
          <w:bCs/>
          <w:spacing w:val="-7"/>
          <w:sz w:val="24"/>
          <w:szCs w:val="24"/>
          <w:u w:val="single"/>
        </w:rPr>
        <w:t xml:space="preserve"> </w:t>
      </w:r>
      <w:r w:rsidRPr="006F7CB6">
        <w:rPr>
          <w:b/>
          <w:bCs/>
          <w:spacing w:val="-2"/>
          <w:sz w:val="24"/>
          <w:szCs w:val="24"/>
          <w:u w:val="single"/>
        </w:rPr>
        <w:t>(DREs)</w:t>
      </w:r>
    </w:p>
    <w:p w14:paraId="0D54FBB9" w14:textId="058BA8C2" w:rsidR="00D077D0" w:rsidRPr="006F7CB6" w:rsidRDefault="006F7CB6" w:rsidP="006F7CB6">
      <w:pPr>
        <w:pStyle w:val="BodyText"/>
        <w:spacing w:before="280" w:line="480" w:lineRule="auto"/>
        <w:ind w:left="189" w:firstLine="719"/>
        <w:rPr>
          <w:sz w:val="24"/>
          <w:szCs w:val="24"/>
        </w:rPr>
      </w:pPr>
      <w:bookmarkStart w:id="0" w:name="_Hlk205284621"/>
      <w:r w:rsidRPr="006F7CB6">
        <w:rPr>
          <w:sz w:val="24"/>
          <w:szCs w:val="24"/>
        </w:rPr>
        <w:t>Evidence</w:t>
      </w:r>
      <w:r w:rsidRPr="006F7CB6">
        <w:rPr>
          <w:spacing w:val="-4"/>
          <w:sz w:val="24"/>
          <w:szCs w:val="24"/>
        </w:rPr>
        <w:t xml:space="preserve"> </w:t>
      </w:r>
      <w:r w:rsidRPr="006F7CB6">
        <w:rPr>
          <w:sz w:val="24"/>
          <w:szCs w:val="24"/>
        </w:rPr>
        <w:t>has</w:t>
      </w:r>
      <w:r w:rsidRPr="006F7CB6">
        <w:rPr>
          <w:spacing w:val="-5"/>
          <w:sz w:val="24"/>
          <w:szCs w:val="24"/>
        </w:rPr>
        <w:t xml:space="preserve"> </w:t>
      </w:r>
      <w:r w:rsidRPr="006F7CB6">
        <w:rPr>
          <w:sz w:val="24"/>
          <w:szCs w:val="24"/>
        </w:rPr>
        <w:t>been</w:t>
      </w:r>
      <w:r w:rsidRPr="006F7CB6">
        <w:rPr>
          <w:spacing w:val="-3"/>
          <w:sz w:val="24"/>
          <w:szCs w:val="24"/>
        </w:rPr>
        <w:t xml:space="preserve"> </w:t>
      </w:r>
      <w:r w:rsidRPr="006F7CB6">
        <w:rPr>
          <w:sz w:val="24"/>
          <w:szCs w:val="24"/>
        </w:rPr>
        <w:t>presented</w:t>
      </w:r>
      <w:r w:rsidRPr="006F7CB6">
        <w:rPr>
          <w:spacing w:val="-5"/>
          <w:sz w:val="24"/>
          <w:szCs w:val="24"/>
        </w:rPr>
        <w:t xml:space="preserve"> </w:t>
      </w:r>
      <w:r w:rsidRPr="006F7CB6">
        <w:rPr>
          <w:sz w:val="24"/>
          <w:szCs w:val="24"/>
        </w:rPr>
        <w:t>to</w:t>
      </w:r>
      <w:r w:rsidRPr="006F7CB6">
        <w:rPr>
          <w:spacing w:val="-5"/>
          <w:sz w:val="24"/>
          <w:szCs w:val="24"/>
        </w:rPr>
        <w:t xml:space="preserve"> </w:t>
      </w:r>
      <w:r w:rsidRPr="006F7CB6">
        <w:rPr>
          <w:sz w:val="24"/>
          <w:szCs w:val="24"/>
        </w:rPr>
        <w:t>you</w:t>
      </w:r>
      <w:r w:rsidRPr="006F7CB6">
        <w:rPr>
          <w:spacing w:val="-3"/>
          <w:sz w:val="24"/>
          <w:szCs w:val="24"/>
        </w:rPr>
        <w:t xml:space="preserve"> </w:t>
      </w:r>
      <w:r w:rsidRPr="006F7CB6">
        <w:rPr>
          <w:sz w:val="24"/>
          <w:szCs w:val="24"/>
        </w:rPr>
        <w:t>from</w:t>
      </w:r>
      <w:r w:rsidRPr="006F7CB6">
        <w:rPr>
          <w:spacing w:val="-4"/>
          <w:sz w:val="24"/>
          <w:szCs w:val="24"/>
        </w:rPr>
        <w:t xml:space="preserve"> </w:t>
      </w:r>
      <w:r w:rsidRPr="006F7CB6">
        <w:rPr>
          <w:sz w:val="24"/>
          <w:szCs w:val="24"/>
        </w:rPr>
        <w:t>a</w:t>
      </w:r>
      <w:r w:rsidRPr="006F7CB6">
        <w:rPr>
          <w:spacing w:val="-6"/>
          <w:sz w:val="24"/>
          <w:szCs w:val="24"/>
        </w:rPr>
        <w:t xml:space="preserve"> </w:t>
      </w:r>
      <w:r w:rsidRPr="006F7CB6">
        <w:rPr>
          <w:sz w:val="24"/>
          <w:szCs w:val="24"/>
        </w:rPr>
        <w:t>Drug</w:t>
      </w:r>
      <w:r w:rsidRPr="006F7CB6">
        <w:rPr>
          <w:spacing w:val="-3"/>
          <w:sz w:val="24"/>
          <w:szCs w:val="24"/>
        </w:rPr>
        <w:t xml:space="preserve"> </w:t>
      </w:r>
      <w:r w:rsidRPr="006F7CB6">
        <w:rPr>
          <w:sz w:val="24"/>
          <w:szCs w:val="24"/>
        </w:rPr>
        <w:t>Recognition</w:t>
      </w:r>
      <w:r w:rsidRPr="006F7CB6">
        <w:rPr>
          <w:spacing w:val="-3"/>
          <w:sz w:val="24"/>
          <w:szCs w:val="24"/>
        </w:rPr>
        <w:t xml:space="preserve"> </w:t>
      </w:r>
      <w:r w:rsidRPr="006F7CB6">
        <w:rPr>
          <w:sz w:val="24"/>
          <w:szCs w:val="24"/>
        </w:rPr>
        <w:t xml:space="preserve">Expert </w:t>
      </w:r>
      <w:r w:rsidRPr="006F7CB6">
        <w:rPr>
          <w:spacing w:val="-2"/>
          <w:sz w:val="24"/>
          <w:szCs w:val="24"/>
        </w:rPr>
        <w:t>(DRE).</w:t>
      </w:r>
      <w:r>
        <w:rPr>
          <w:rStyle w:val="FootnoteReference"/>
          <w:spacing w:val="-2"/>
          <w:sz w:val="24"/>
          <w:szCs w:val="24"/>
        </w:rPr>
        <w:footnoteReference w:id="1"/>
      </w:r>
    </w:p>
    <w:p w14:paraId="1049B04B" w14:textId="2280F4BA" w:rsidR="00D077D0" w:rsidRPr="006F7CB6" w:rsidRDefault="006F7CB6">
      <w:pPr>
        <w:pStyle w:val="BodyText"/>
        <w:spacing w:line="480" w:lineRule="auto"/>
        <w:ind w:left="119" w:right="6" w:firstLine="789"/>
        <w:rPr>
          <w:sz w:val="24"/>
          <w:szCs w:val="24"/>
        </w:rPr>
      </w:pPr>
      <w:r w:rsidRPr="006F7CB6">
        <w:rPr>
          <w:sz w:val="24"/>
          <w:szCs w:val="24"/>
        </w:rPr>
        <w:t>The</w:t>
      </w:r>
      <w:r w:rsidRPr="006F7CB6">
        <w:rPr>
          <w:spacing w:val="-3"/>
          <w:sz w:val="24"/>
          <w:szCs w:val="24"/>
        </w:rPr>
        <w:t xml:space="preserve"> </w:t>
      </w:r>
      <w:r w:rsidRPr="006F7CB6">
        <w:rPr>
          <w:sz w:val="24"/>
          <w:szCs w:val="24"/>
        </w:rPr>
        <w:t>expert</w:t>
      </w:r>
      <w:r w:rsidRPr="006F7CB6">
        <w:rPr>
          <w:spacing w:val="-2"/>
          <w:sz w:val="24"/>
          <w:szCs w:val="24"/>
        </w:rPr>
        <w:t xml:space="preserve"> </w:t>
      </w:r>
      <w:r w:rsidRPr="006F7CB6">
        <w:rPr>
          <w:sz w:val="24"/>
          <w:szCs w:val="24"/>
        </w:rPr>
        <w:t>testified</w:t>
      </w:r>
      <w:r w:rsidRPr="006F7CB6">
        <w:rPr>
          <w:spacing w:val="-2"/>
          <w:sz w:val="24"/>
          <w:szCs w:val="24"/>
        </w:rPr>
        <w:t xml:space="preserve"> </w:t>
      </w:r>
      <w:r w:rsidRPr="006F7CB6">
        <w:rPr>
          <w:sz w:val="24"/>
          <w:szCs w:val="24"/>
        </w:rPr>
        <w:t>that</w:t>
      </w:r>
      <w:r w:rsidRPr="006F7CB6">
        <w:rPr>
          <w:spacing w:val="-4"/>
          <w:sz w:val="24"/>
          <w:szCs w:val="24"/>
        </w:rPr>
        <w:t xml:space="preserve"> </w:t>
      </w:r>
      <w:r w:rsidRPr="006F7CB6">
        <w:rPr>
          <w:sz w:val="24"/>
          <w:szCs w:val="24"/>
        </w:rPr>
        <w:t>the</w:t>
      </w:r>
      <w:r w:rsidRPr="006F7CB6">
        <w:rPr>
          <w:spacing w:val="-3"/>
          <w:sz w:val="24"/>
          <w:szCs w:val="24"/>
        </w:rPr>
        <w:t xml:space="preserve"> </w:t>
      </w:r>
      <w:r w:rsidRPr="006F7CB6">
        <w:rPr>
          <w:sz w:val="24"/>
          <w:szCs w:val="24"/>
        </w:rPr>
        <w:t>driver</w:t>
      </w:r>
      <w:r w:rsidRPr="006F7CB6">
        <w:rPr>
          <w:spacing w:val="-3"/>
          <w:sz w:val="24"/>
          <w:szCs w:val="24"/>
        </w:rPr>
        <w:t xml:space="preserve"> </w:t>
      </w:r>
      <w:r w:rsidRPr="006F7CB6">
        <w:rPr>
          <w:sz w:val="24"/>
          <w:szCs w:val="24"/>
        </w:rPr>
        <w:t>showed</w:t>
      </w:r>
      <w:r w:rsidRPr="006F7CB6">
        <w:rPr>
          <w:spacing w:val="-4"/>
          <w:sz w:val="24"/>
          <w:szCs w:val="24"/>
        </w:rPr>
        <w:t xml:space="preserve"> </w:t>
      </w:r>
      <w:r w:rsidRPr="006F7CB6">
        <w:rPr>
          <w:sz w:val="24"/>
          <w:szCs w:val="24"/>
        </w:rPr>
        <w:t>signs</w:t>
      </w:r>
      <w:r w:rsidRPr="006F7CB6">
        <w:rPr>
          <w:spacing w:val="-2"/>
          <w:sz w:val="24"/>
          <w:szCs w:val="24"/>
        </w:rPr>
        <w:t xml:space="preserve"> </w:t>
      </w:r>
      <w:r w:rsidRPr="006F7CB6">
        <w:rPr>
          <w:sz w:val="24"/>
          <w:szCs w:val="24"/>
        </w:rPr>
        <w:t>consistent</w:t>
      </w:r>
      <w:r w:rsidRPr="006F7CB6">
        <w:rPr>
          <w:spacing w:val="-4"/>
          <w:sz w:val="24"/>
          <w:szCs w:val="24"/>
        </w:rPr>
        <w:t xml:space="preserve"> </w:t>
      </w:r>
      <w:r w:rsidRPr="006F7CB6">
        <w:rPr>
          <w:sz w:val="24"/>
          <w:szCs w:val="24"/>
        </w:rPr>
        <w:t>with</w:t>
      </w:r>
      <w:r w:rsidRPr="006F7CB6">
        <w:rPr>
          <w:spacing w:val="-4"/>
          <w:sz w:val="24"/>
          <w:szCs w:val="24"/>
        </w:rPr>
        <w:t xml:space="preserve"> </w:t>
      </w:r>
      <w:r w:rsidRPr="006F7CB6">
        <w:rPr>
          <w:sz w:val="24"/>
          <w:szCs w:val="24"/>
        </w:rPr>
        <w:t>the</w:t>
      </w:r>
      <w:r w:rsidRPr="006F7CB6">
        <w:rPr>
          <w:spacing w:val="-5"/>
          <w:sz w:val="24"/>
          <w:szCs w:val="24"/>
        </w:rPr>
        <w:t xml:space="preserve"> </w:t>
      </w:r>
      <w:r w:rsidRPr="006F7CB6">
        <w:rPr>
          <w:sz w:val="24"/>
          <w:szCs w:val="24"/>
        </w:rPr>
        <w:t>usage</w:t>
      </w:r>
      <w:r w:rsidRPr="006F7CB6">
        <w:rPr>
          <w:spacing w:val="-5"/>
          <w:sz w:val="24"/>
          <w:szCs w:val="24"/>
        </w:rPr>
        <w:t xml:space="preserve"> </w:t>
      </w:r>
      <w:r w:rsidRPr="006F7CB6">
        <w:rPr>
          <w:sz w:val="24"/>
          <w:szCs w:val="24"/>
        </w:rPr>
        <w:t>of certain drugs.</w:t>
      </w:r>
      <w:r w:rsidRPr="006F7CB6">
        <w:rPr>
          <w:spacing w:val="40"/>
          <w:sz w:val="24"/>
          <w:szCs w:val="24"/>
        </w:rPr>
        <w:t xml:space="preserve"> </w:t>
      </w:r>
      <w:r w:rsidRPr="006F7CB6">
        <w:rPr>
          <w:sz w:val="24"/>
          <w:szCs w:val="24"/>
        </w:rPr>
        <w:t xml:space="preserve">However, evidence that the driver shows signs consistent with drug usage is not proof of drug use. In other words, this testimony is not proof that </w:t>
      </w:r>
      <w:proofErr w:type="gramStart"/>
      <w:r w:rsidRPr="006F7CB6">
        <w:rPr>
          <w:sz w:val="24"/>
          <w:szCs w:val="24"/>
        </w:rPr>
        <w:t>particular drugs</w:t>
      </w:r>
      <w:proofErr w:type="gramEnd"/>
      <w:r w:rsidRPr="006F7CB6">
        <w:rPr>
          <w:sz w:val="24"/>
          <w:szCs w:val="24"/>
        </w:rPr>
        <w:t xml:space="preserve"> or categories of drugs were</w:t>
      </w:r>
      <w:r>
        <w:rPr>
          <w:sz w:val="24"/>
          <w:szCs w:val="24"/>
        </w:rPr>
        <w:t xml:space="preserve"> </w:t>
      </w:r>
      <w:r w:rsidRPr="006F7CB6">
        <w:rPr>
          <w:sz w:val="24"/>
          <w:szCs w:val="24"/>
        </w:rPr>
        <w:t>ingested by the driver and caused the driver to be impaired.</w:t>
      </w:r>
      <w:r>
        <w:rPr>
          <w:rStyle w:val="FootnoteReference"/>
          <w:sz w:val="24"/>
          <w:szCs w:val="24"/>
        </w:rPr>
        <w:footnoteReference w:id="2"/>
      </w:r>
    </w:p>
    <w:bookmarkEnd w:id="0"/>
    <w:p w14:paraId="75FCD6AE" w14:textId="77777777" w:rsidR="00D077D0" w:rsidRPr="006F7CB6" w:rsidRDefault="006F7CB6">
      <w:pPr>
        <w:pStyle w:val="BodyText"/>
        <w:spacing w:line="480" w:lineRule="auto"/>
        <w:ind w:left="119" w:right="55" w:firstLine="720"/>
        <w:rPr>
          <w:sz w:val="24"/>
          <w:szCs w:val="24"/>
        </w:rPr>
      </w:pPr>
      <w:r w:rsidRPr="006F7CB6">
        <w:rPr>
          <w:sz w:val="24"/>
          <w:szCs w:val="24"/>
        </w:rPr>
        <w:t>The</w:t>
      </w:r>
      <w:r w:rsidRPr="006F7CB6">
        <w:rPr>
          <w:spacing w:val="-3"/>
          <w:sz w:val="24"/>
          <w:szCs w:val="24"/>
        </w:rPr>
        <w:t xml:space="preserve"> </w:t>
      </w:r>
      <w:r w:rsidRPr="006F7CB6">
        <w:rPr>
          <w:sz w:val="24"/>
          <w:szCs w:val="24"/>
        </w:rPr>
        <w:t>DRE’s</w:t>
      </w:r>
      <w:r w:rsidRPr="006F7CB6">
        <w:rPr>
          <w:spacing w:val="-2"/>
          <w:sz w:val="24"/>
          <w:szCs w:val="24"/>
        </w:rPr>
        <w:t xml:space="preserve"> </w:t>
      </w:r>
      <w:r w:rsidRPr="006F7CB6">
        <w:rPr>
          <w:sz w:val="24"/>
          <w:szCs w:val="24"/>
        </w:rPr>
        <w:t>testimony,</w:t>
      </w:r>
      <w:r w:rsidRPr="006F7CB6">
        <w:rPr>
          <w:spacing w:val="-3"/>
          <w:sz w:val="24"/>
          <w:szCs w:val="24"/>
        </w:rPr>
        <w:t xml:space="preserve"> </w:t>
      </w:r>
      <w:r w:rsidRPr="006F7CB6">
        <w:rPr>
          <w:sz w:val="24"/>
          <w:szCs w:val="24"/>
        </w:rPr>
        <w:t>in</w:t>
      </w:r>
      <w:r w:rsidRPr="006F7CB6">
        <w:rPr>
          <w:spacing w:val="-2"/>
          <w:sz w:val="24"/>
          <w:szCs w:val="24"/>
        </w:rPr>
        <w:t xml:space="preserve"> </w:t>
      </w:r>
      <w:r w:rsidRPr="006F7CB6">
        <w:rPr>
          <w:sz w:val="24"/>
          <w:szCs w:val="24"/>
        </w:rPr>
        <w:t>and</w:t>
      </w:r>
      <w:r w:rsidRPr="006F7CB6">
        <w:rPr>
          <w:spacing w:val="-4"/>
          <w:sz w:val="24"/>
          <w:szCs w:val="24"/>
        </w:rPr>
        <w:t xml:space="preserve"> </w:t>
      </w:r>
      <w:r w:rsidRPr="006F7CB6">
        <w:rPr>
          <w:sz w:val="24"/>
          <w:szCs w:val="24"/>
        </w:rPr>
        <w:t>of</w:t>
      </w:r>
      <w:r w:rsidRPr="006F7CB6">
        <w:rPr>
          <w:spacing w:val="-3"/>
          <w:sz w:val="24"/>
          <w:szCs w:val="24"/>
        </w:rPr>
        <w:t xml:space="preserve"> </w:t>
      </w:r>
      <w:r w:rsidRPr="006F7CB6">
        <w:rPr>
          <w:sz w:val="24"/>
          <w:szCs w:val="24"/>
        </w:rPr>
        <w:t>itself,</w:t>
      </w:r>
      <w:r w:rsidRPr="006F7CB6">
        <w:rPr>
          <w:spacing w:val="-6"/>
          <w:sz w:val="24"/>
          <w:szCs w:val="24"/>
        </w:rPr>
        <w:t xml:space="preserve"> </w:t>
      </w:r>
      <w:r w:rsidRPr="006F7CB6">
        <w:rPr>
          <w:sz w:val="24"/>
          <w:szCs w:val="24"/>
        </w:rPr>
        <w:t>without</w:t>
      </w:r>
      <w:r w:rsidRPr="006F7CB6">
        <w:rPr>
          <w:spacing w:val="-2"/>
          <w:sz w:val="24"/>
          <w:szCs w:val="24"/>
        </w:rPr>
        <w:t xml:space="preserve"> </w:t>
      </w:r>
      <w:r w:rsidRPr="006F7CB6">
        <w:rPr>
          <w:sz w:val="24"/>
          <w:szCs w:val="24"/>
        </w:rPr>
        <w:t>more,</w:t>
      </w:r>
      <w:r w:rsidRPr="006F7CB6">
        <w:rPr>
          <w:spacing w:val="-3"/>
          <w:sz w:val="24"/>
          <w:szCs w:val="24"/>
        </w:rPr>
        <w:t xml:space="preserve"> </w:t>
      </w:r>
      <w:r w:rsidRPr="006F7CB6">
        <w:rPr>
          <w:sz w:val="24"/>
          <w:szCs w:val="24"/>
        </w:rPr>
        <w:t>cannot</w:t>
      </w:r>
      <w:r w:rsidRPr="006F7CB6">
        <w:rPr>
          <w:spacing w:val="-2"/>
          <w:sz w:val="24"/>
          <w:szCs w:val="24"/>
        </w:rPr>
        <w:t xml:space="preserve"> </w:t>
      </w:r>
      <w:r w:rsidRPr="006F7CB6">
        <w:rPr>
          <w:sz w:val="24"/>
          <w:szCs w:val="24"/>
        </w:rPr>
        <w:t>be</w:t>
      </w:r>
      <w:r w:rsidRPr="006F7CB6">
        <w:rPr>
          <w:spacing w:val="-5"/>
          <w:sz w:val="24"/>
          <w:szCs w:val="24"/>
        </w:rPr>
        <w:t xml:space="preserve"> </w:t>
      </w:r>
      <w:r w:rsidRPr="006F7CB6">
        <w:rPr>
          <w:sz w:val="24"/>
          <w:szCs w:val="24"/>
        </w:rPr>
        <w:t>proof</w:t>
      </w:r>
      <w:r w:rsidRPr="006F7CB6">
        <w:rPr>
          <w:spacing w:val="-3"/>
          <w:sz w:val="24"/>
          <w:szCs w:val="24"/>
        </w:rPr>
        <w:t xml:space="preserve"> </w:t>
      </w:r>
      <w:r w:rsidRPr="006F7CB6">
        <w:rPr>
          <w:sz w:val="24"/>
          <w:szCs w:val="24"/>
        </w:rPr>
        <w:t>beyond a reasonable doubt that the driver’s impairment was the result of ingesting a particular</w:t>
      </w:r>
      <w:r w:rsidRPr="006F7CB6">
        <w:rPr>
          <w:spacing w:val="-5"/>
          <w:sz w:val="24"/>
          <w:szCs w:val="24"/>
        </w:rPr>
        <w:t xml:space="preserve"> </w:t>
      </w:r>
      <w:r w:rsidRPr="006F7CB6">
        <w:rPr>
          <w:sz w:val="24"/>
          <w:szCs w:val="24"/>
        </w:rPr>
        <w:t>drug</w:t>
      </w:r>
      <w:r w:rsidRPr="006F7CB6">
        <w:rPr>
          <w:spacing w:val="-1"/>
          <w:sz w:val="24"/>
          <w:szCs w:val="24"/>
        </w:rPr>
        <w:t xml:space="preserve"> </w:t>
      </w:r>
      <w:r w:rsidRPr="006F7CB6">
        <w:rPr>
          <w:sz w:val="24"/>
          <w:szCs w:val="24"/>
        </w:rPr>
        <w:t>or</w:t>
      </w:r>
      <w:r w:rsidRPr="006F7CB6">
        <w:rPr>
          <w:spacing w:val="-2"/>
          <w:sz w:val="24"/>
          <w:szCs w:val="24"/>
        </w:rPr>
        <w:t xml:space="preserve"> </w:t>
      </w:r>
      <w:r w:rsidRPr="006F7CB6">
        <w:rPr>
          <w:sz w:val="24"/>
          <w:szCs w:val="24"/>
        </w:rPr>
        <w:t>category</w:t>
      </w:r>
      <w:r w:rsidRPr="006F7CB6">
        <w:rPr>
          <w:spacing w:val="-3"/>
          <w:sz w:val="24"/>
          <w:szCs w:val="24"/>
        </w:rPr>
        <w:t xml:space="preserve"> </w:t>
      </w:r>
      <w:r w:rsidRPr="006F7CB6">
        <w:rPr>
          <w:sz w:val="24"/>
          <w:szCs w:val="24"/>
        </w:rPr>
        <w:t>of</w:t>
      </w:r>
      <w:r w:rsidRPr="006F7CB6">
        <w:rPr>
          <w:spacing w:val="-2"/>
          <w:sz w:val="24"/>
          <w:szCs w:val="24"/>
        </w:rPr>
        <w:t xml:space="preserve"> </w:t>
      </w:r>
      <w:r w:rsidRPr="006F7CB6">
        <w:rPr>
          <w:sz w:val="24"/>
          <w:szCs w:val="24"/>
        </w:rPr>
        <w:t>drugs.</w:t>
      </w:r>
      <w:r w:rsidRPr="006F7CB6">
        <w:rPr>
          <w:spacing w:val="-2"/>
          <w:sz w:val="24"/>
          <w:szCs w:val="24"/>
        </w:rPr>
        <w:t xml:space="preserve"> </w:t>
      </w:r>
      <w:r w:rsidRPr="006F7CB6">
        <w:rPr>
          <w:sz w:val="24"/>
          <w:szCs w:val="24"/>
        </w:rPr>
        <w:t>It</w:t>
      </w:r>
      <w:r w:rsidRPr="006F7CB6">
        <w:rPr>
          <w:spacing w:val="-1"/>
          <w:sz w:val="24"/>
          <w:szCs w:val="24"/>
        </w:rPr>
        <w:t xml:space="preserve"> </w:t>
      </w:r>
      <w:r w:rsidRPr="006F7CB6">
        <w:rPr>
          <w:sz w:val="24"/>
          <w:szCs w:val="24"/>
        </w:rPr>
        <w:t>is,</w:t>
      </w:r>
      <w:r w:rsidRPr="006F7CB6">
        <w:rPr>
          <w:spacing w:val="-5"/>
          <w:sz w:val="24"/>
          <w:szCs w:val="24"/>
        </w:rPr>
        <w:t xml:space="preserve"> </w:t>
      </w:r>
      <w:r w:rsidRPr="006F7CB6">
        <w:rPr>
          <w:sz w:val="24"/>
          <w:szCs w:val="24"/>
        </w:rPr>
        <w:t>however,</w:t>
      </w:r>
      <w:r w:rsidRPr="006F7CB6">
        <w:rPr>
          <w:spacing w:val="-2"/>
          <w:sz w:val="24"/>
          <w:szCs w:val="24"/>
        </w:rPr>
        <w:t xml:space="preserve"> </w:t>
      </w:r>
      <w:r w:rsidRPr="006F7CB6">
        <w:rPr>
          <w:sz w:val="24"/>
          <w:szCs w:val="24"/>
        </w:rPr>
        <w:t>a</w:t>
      </w:r>
      <w:r w:rsidRPr="006F7CB6">
        <w:rPr>
          <w:spacing w:val="-2"/>
          <w:sz w:val="24"/>
          <w:szCs w:val="24"/>
        </w:rPr>
        <w:t xml:space="preserve"> </w:t>
      </w:r>
      <w:r w:rsidRPr="006F7CB6">
        <w:rPr>
          <w:sz w:val="24"/>
          <w:szCs w:val="24"/>
        </w:rPr>
        <w:t>circumstance</w:t>
      </w:r>
      <w:r w:rsidRPr="006F7CB6">
        <w:rPr>
          <w:spacing w:val="-27"/>
          <w:sz w:val="24"/>
          <w:szCs w:val="24"/>
        </w:rPr>
        <w:t xml:space="preserve"> </w:t>
      </w:r>
      <w:r w:rsidRPr="006F7CB6">
        <w:rPr>
          <w:sz w:val="24"/>
          <w:szCs w:val="24"/>
        </w:rPr>
        <w:t>to</w:t>
      </w:r>
      <w:r w:rsidRPr="006F7CB6">
        <w:rPr>
          <w:spacing w:val="-1"/>
          <w:sz w:val="24"/>
          <w:szCs w:val="24"/>
        </w:rPr>
        <w:t xml:space="preserve"> </w:t>
      </w:r>
      <w:r w:rsidRPr="006F7CB6">
        <w:rPr>
          <w:sz w:val="24"/>
          <w:szCs w:val="24"/>
        </w:rPr>
        <w:t>be</w:t>
      </w:r>
      <w:r w:rsidRPr="006F7CB6">
        <w:rPr>
          <w:spacing w:val="-2"/>
          <w:sz w:val="24"/>
          <w:szCs w:val="24"/>
        </w:rPr>
        <w:t xml:space="preserve"> </w:t>
      </w:r>
      <w:r w:rsidRPr="006F7CB6">
        <w:rPr>
          <w:sz w:val="24"/>
          <w:szCs w:val="24"/>
        </w:rPr>
        <w:t>considered with the other evidence in determining whether the State has proven defendant’s impairment by drugs beyond a reasonable doubt.</w:t>
      </w:r>
    </w:p>
    <w:p w14:paraId="4AF40741" w14:textId="3EAA9F77" w:rsidR="00D077D0" w:rsidRPr="006F7CB6" w:rsidRDefault="006F7CB6" w:rsidP="006F7CB6">
      <w:pPr>
        <w:pStyle w:val="BodyText"/>
        <w:spacing w:before="1" w:line="480" w:lineRule="auto"/>
        <w:ind w:left="119" w:right="55" w:firstLine="719"/>
        <w:rPr>
          <w:sz w:val="24"/>
          <w:szCs w:val="24"/>
        </w:rPr>
      </w:pPr>
      <w:proofErr w:type="gramStart"/>
      <w:r w:rsidRPr="006F7CB6">
        <w:rPr>
          <w:sz w:val="24"/>
          <w:szCs w:val="24"/>
        </w:rPr>
        <w:t>Impairment</w:t>
      </w:r>
      <w:proofErr w:type="gramEnd"/>
      <w:r w:rsidRPr="006F7CB6">
        <w:rPr>
          <w:sz w:val="24"/>
          <w:szCs w:val="24"/>
        </w:rPr>
        <w:t xml:space="preserve"> instead must be proven by the State with independent evidence. Such</w:t>
      </w:r>
      <w:r w:rsidRPr="006F7CB6">
        <w:rPr>
          <w:spacing w:val="-2"/>
          <w:sz w:val="24"/>
          <w:szCs w:val="24"/>
        </w:rPr>
        <w:t xml:space="preserve"> </w:t>
      </w:r>
      <w:r w:rsidRPr="006F7CB6">
        <w:rPr>
          <w:sz w:val="24"/>
          <w:szCs w:val="24"/>
        </w:rPr>
        <w:t>evidence</w:t>
      </w:r>
      <w:r w:rsidRPr="006F7CB6">
        <w:rPr>
          <w:spacing w:val="-3"/>
          <w:sz w:val="24"/>
          <w:szCs w:val="24"/>
        </w:rPr>
        <w:t xml:space="preserve"> </w:t>
      </w:r>
      <w:r w:rsidRPr="006F7CB6">
        <w:rPr>
          <w:sz w:val="24"/>
          <w:szCs w:val="24"/>
        </w:rPr>
        <w:t>can</w:t>
      </w:r>
      <w:r w:rsidRPr="006F7CB6">
        <w:rPr>
          <w:spacing w:val="-2"/>
          <w:sz w:val="24"/>
          <w:szCs w:val="24"/>
        </w:rPr>
        <w:t xml:space="preserve"> </w:t>
      </w:r>
      <w:r w:rsidRPr="006F7CB6">
        <w:rPr>
          <w:sz w:val="24"/>
          <w:szCs w:val="24"/>
        </w:rPr>
        <w:t>include,</w:t>
      </w:r>
      <w:r w:rsidRPr="006F7CB6">
        <w:rPr>
          <w:spacing w:val="-6"/>
          <w:sz w:val="24"/>
          <w:szCs w:val="24"/>
        </w:rPr>
        <w:t xml:space="preserve"> </w:t>
      </w:r>
      <w:r w:rsidRPr="006F7CB6">
        <w:rPr>
          <w:sz w:val="24"/>
          <w:szCs w:val="24"/>
        </w:rPr>
        <w:t>but</w:t>
      </w:r>
      <w:r w:rsidRPr="006F7CB6">
        <w:rPr>
          <w:spacing w:val="-2"/>
          <w:sz w:val="24"/>
          <w:szCs w:val="24"/>
        </w:rPr>
        <w:t xml:space="preserve"> </w:t>
      </w:r>
      <w:r w:rsidRPr="006F7CB6">
        <w:rPr>
          <w:sz w:val="24"/>
          <w:szCs w:val="24"/>
        </w:rPr>
        <w:t>is</w:t>
      </w:r>
      <w:r w:rsidRPr="006F7CB6">
        <w:rPr>
          <w:spacing w:val="-2"/>
          <w:sz w:val="24"/>
          <w:szCs w:val="24"/>
        </w:rPr>
        <w:t xml:space="preserve"> </w:t>
      </w:r>
      <w:r w:rsidRPr="006F7CB6">
        <w:rPr>
          <w:sz w:val="24"/>
          <w:szCs w:val="24"/>
        </w:rPr>
        <w:t>not</w:t>
      </w:r>
      <w:r w:rsidRPr="006F7CB6">
        <w:rPr>
          <w:spacing w:val="-2"/>
          <w:sz w:val="24"/>
          <w:szCs w:val="24"/>
        </w:rPr>
        <w:t xml:space="preserve"> </w:t>
      </w:r>
      <w:r w:rsidRPr="006F7CB6">
        <w:rPr>
          <w:sz w:val="24"/>
          <w:szCs w:val="24"/>
        </w:rPr>
        <w:t>limited</w:t>
      </w:r>
      <w:r w:rsidRPr="006F7CB6">
        <w:rPr>
          <w:spacing w:val="-2"/>
          <w:sz w:val="24"/>
          <w:szCs w:val="24"/>
        </w:rPr>
        <w:t xml:space="preserve"> </w:t>
      </w:r>
      <w:r w:rsidRPr="006F7CB6">
        <w:rPr>
          <w:sz w:val="24"/>
          <w:szCs w:val="24"/>
        </w:rPr>
        <w:t>to,</w:t>
      </w:r>
      <w:r w:rsidRPr="006F7CB6">
        <w:rPr>
          <w:spacing w:val="-3"/>
          <w:sz w:val="24"/>
          <w:szCs w:val="24"/>
        </w:rPr>
        <w:t xml:space="preserve"> </w:t>
      </w:r>
      <w:r w:rsidRPr="006F7CB6">
        <w:rPr>
          <w:sz w:val="24"/>
          <w:szCs w:val="24"/>
        </w:rPr>
        <w:t>specific</w:t>
      </w:r>
      <w:r w:rsidRPr="006F7CB6">
        <w:rPr>
          <w:spacing w:val="-3"/>
          <w:sz w:val="24"/>
          <w:szCs w:val="24"/>
        </w:rPr>
        <w:t xml:space="preserve"> </w:t>
      </w:r>
      <w:r w:rsidRPr="006F7CB6">
        <w:rPr>
          <w:sz w:val="24"/>
          <w:szCs w:val="24"/>
        </w:rPr>
        <w:t>factual</w:t>
      </w:r>
      <w:r w:rsidRPr="006F7CB6">
        <w:rPr>
          <w:spacing w:val="-4"/>
          <w:sz w:val="24"/>
          <w:szCs w:val="24"/>
        </w:rPr>
        <w:t xml:space="preserve"> </w:t>
      </w:r>
      <w:r w:rsidRPr="006F7CB6">
        <w:rPr>
          <w:sz w:val="24"/>
          <w:szCs w:val="24"/>
        </w:rPr>
        <w:t>observations</w:t>
      </w:r>
      <w:r w:rsidRPr="006F7CB6">
        <w:rPr>
          <w:spacing w:val="-4"/>
          <w:sz w:val="24"/>
          <w:szCs w:val="24"/>
        </w:rPr>
        <w:t xml:space="preserve"> </w:t>
      </w:r>
      <w:r w:rsidRPr="006F7CB6">
        <w:rPr>
          <w:sz w:val="24"/>
          <w:szCs w:val="24"/>
        </w:rPr>
        <w:t>of</w:t>
      </w:r>
      <w:r w:rsidRPr="006F7CB6">
        <w:rPr>
          <w:spacing w:val="-3"/>
          <w:sz w:val="24"/>
          <w:szCs w:val="24"/>
        </w:rPr>
        <w:t xml:space="preserve"> </w:t>
      </w:r>
      <w:r w:rsidRPr="006F7CB6">
        <w:rPr>
          <w:sz w:val="24"/>
          <w:szCs w:val="24"/>
        </w:rPr>
        <w:t>the police officers or the DRE at the scene, any alleged statements of the driver,</w:t>
      </w:r>
      <w:bookmarkStart w:id="1" w:name="_bookmark0"/>
      <w:bookmarkEnd w:id="1"/>
      <w:r>
        <w:rPr>
          <w:sz w:val="24"/>
          <w:szCs w:val="24"/>
        </w:rPr>
        <w:t xml:space="preserve"> </w:t>
      </w:r>
      <w:r w:rsidRPr="006F7CB6">
        <w:rPr>
          <w:sz w:val="24"/>
          <w:szCs w:val="24"/>
        </w:rPr>
        <w:t>information</w:t>
      </w:r>
      <w:r w:rsidRPr="006F7CB6">
        <w:rPr>
          <w:spacing w:val="-3"/>
          <w:sz w:val="24"/>
          <w:szCs w:val="24"/>
        </w:rPr>
        <w:t xml:space="preserve"> </w:t>
      </w:r>
      <w:r w:rsidRPr="006F7CB6">
        <w:rPr>
          <w:sz w:val="24"/>
          <w:szCs w:val="24"/>
        </w:rPr>
        <w:t>from</w:t>
      </w:r>
      <w:r w:rsidRPr="006F7CB6">
        <w:rPr>
          <w:spacing w:val="-6"/>
          <w:sz w:val="24"/>
          <w:szCs w:val="24"/>
        </w:rPr>
        <w:t xml:space="preserve"> </w:t>
      </w:r>
      <w:r w:rsidRPr="006F7CB6">
        <w:rPr>
          <w:sz w:val="24"/>
          <w:szCs w:val="24"/>
        </w:rPr>
        <w:t>passengers</w:t>
      </w:r>
      <w:r w:rsidRPr="006F7CB6">
        <w:rPr>
          <w:spacing w:val="-5"/>
          <w:sz w:val="24"/>
          <w:szCs w:val="24"/>
        </w:rPr>
        <w:t xml:space="preserve"> </w:t>
      </w:r>
      <w:r w:rsidRPr="006F7CB6">
        <w:rPr>
          <w:sz w:val="24"/>
          <w:szCs w:val="24"/>
        </w:rPr>
        <w:t>or</w:t>
      </w:r>
      <w:r w:rsidRPr="006F7CB6">
        <w:rPr>
          <w:spacing w:val="-4"/>
          <w:sz w:val="24"/>
          <w:szCs w:val="24"/>
        </w:rPr>
        <w:t xml:space="preserve"> </w:t>
      </w:r>
      <w:r w:rsidRPr="006F7CB6">
        <w:rPr>
          <w:sz w:val="24"/>
          <w:szCs w:val="24"/>
        </w:rPr>
        <w:t>other</w:t>
      </w:r>
      <w:r w:rsidRPr="006F7CB6">
        <w:rPr>
          <w:spacing w:val="-4"/>
          <w:sz w:val="24"/>
          <w:szCs w:val="24"/>
        </w:rPr>
        <w:t xml:space="preserve"> </w:t>
      </w:r>
      <w:r w:rsidRPr="006F7CB6">
        <w:rPr>
          <w:sz w:val="24"/>
          <w:szCs w:val="24"/>
        </w:rPr>
        <w:t>observers</w:t>
      </w:r>
      <w:r w:rsidRPr="006F7CB6">
        <w:rPr>
          <w:spacing w:val="-3"/>
          <w:sz w:val="24"/>
          <w:szCs w:val="24"/>
        </w:rPr>
        <w:t xml:space="preserve"> </w:t>
      </w:r>
      <w:r w:rsidRPr="006F7CB6">
        <w:rPr>
          <w:sz w:val="24"/>
          <w:szCs w:val="24"/>
        </w:rPr>
        <w:t>about</w:t>
      </w:r>
      <w:r w:rsidRPr="006F7CB6">
        <w:rPr>
          <w:spacing w:val="-5"/>
          <w:sz w:val="24"/>
          <w:szCs w:val="24"/>
        </w:rPr>
        <w:t xml:space="preserve"> </w:t>
      </w:r>
      <w:r w:rsidRPr="006F7CB6">
        <w:rPr>
          <w:sz w:val="24"/>
          <w:szCs w:val="24"/>
        </w:rPr>
        <w:t>the</w:t>
      </w:r>
      <w:r w:rsidRPr="006F7CB6">
        <w:rPr>
          <w:spacing w:val="-4"/>
          <w:sz w:val="24"/>
          <w:szCs w:val="24"/>
        </w:rPr>
        <w:t xml:space="preserve"> </w:t>
      </w:r>
      <w:r w:rsidRPr="006F7CB6">
        <w:rPr>
          <w:sz w:val="24"/>
          <w:szCs w:val="24"/>
        </w:rPr>
        <w:t>driver’s</w:t>
      </w:r>
      <w:r w:rsidRPr="006F7CB6">
        <w:rPr>
          <w:spacing w:val="-3"/>
          <w:sz w:val="24"/>
          <w:szCs w:val="24"/>
        </w:rPr>
        <w:t xml:space="preserve"> </w:t>
      </w:r>
      <w:r w:rsidRPr="006F7CB6">
        <w:rPr>
          <w:sz w:val="24"/>
          <w:szCs w:val="24"/>
        </w:rPr>
        <w:t>recent</w:t>
      </w:r>
      <w:r w:rsidRPr="006F7CB6">
        <w:rPr>
          <w:spacing w:val="-3"/>
          <w:sz w:val="24"/>
          <w:szCs w:val="24"/>
        </w:rPr>
        <w:t xml:space="preserve"> </w:t>
      </w:r>
      <w:r w:rsidRPr="006F7CB6">
        <w:rPr>
          <w:sz w:val="24"/>
          <w:szCs w:val="24"/>
        </w:rPr>
        <w:t>behavior, any evidence recovered from the car, or a toxicology report.</w:t>
      </w:r>
    </w:p>
    <w:p w14:paraId="0EC72AC6" w14:textId="77777777" w:rsidR="00D077D0" w:rsidRPr="006F7CB6" w:rsidRDefault="006F7CB6">
      <w:pPr>
        <w:pStyle w:val="BodyText"/>
        <w:spacing w:before="1" w:line="480" w:lineRule="auto"/>
        <w:ind w:firstLine="719"/>
        <w:rPr>
          <w:sz w:val="24"/>
          <w:szCs w:val="24"/>
        </w:rPr>
      </w:pPr>
      <w:r w:rsidRPr="006F7CB6">
        <w:rPr>
          <w:sz w:val="24"/>
          <w:szCs w:val="24"/>
        </w:rPr>
        <w:t>It is important to note that a toxicology report cannot prove the driver was drug impaired while driving.</w:t>
      </w:r>
      <w:r w:rsidRPr="006F7CB6">
        <w:rPr>
          <w:spacing w:val="40"/>
          <w:sz w:val="24"/>
          <w:szCs w:val="24"/>
        </w:rPr>
        <w:t xml:space="preserve"> </w:t>
      </w:r>
      <w:r w:rsidRPr="006F7CB6">
        <w:rPr>
          <w:sz w:val="24"/>
          <w:szCs w:val="24"/>
        </w:rPr>
        <w:t>Toxicology can detect only the presence of drugs. It cannot establish the amount or timing of the driver's drug usage. It may not detect some combinations of drugs or newer “designer drugs” that are resistant to detection.</w:t>
      </w:r>
      <w:r w:rsidRPr="006F7CB6">
        <w:rPr>
          <w:spacing w:val="-6"/>
          <w:sz w:val="24"/>
          <w:szCs w:val="24"/>
        </w:rPr>
        <w:t xml:space="preserve"> </w:t>
      </w:r>
      <w:r w:rsidRPr="006F7CB6">
        <w:rPr>
          <w:sz w:val="24"/>
          <w:szCs w:val="24"/>
        </w:rPr>
        <w:t>You</w:t>
      </w:r>
      <w:r w:rsidRPr="006F7CB6">
        <w:rPr>
          <w:spacing w:val="-2"/>
          <w:sz w:val="24"/>
          <w:szCs w:val="24"/>
        </w:rPr>
        <w:t xml:space="preserve"> </w:t>
      </w:r>
      <w:r w:rsidRPr="006F7CB6">
        <w:rPr>
          <w:sz w:val="24"/>
          <w:szCs w:val="24"/>
        </w:rPr>
        <w:t>may</w:t>
      </w:r>
      <w:r w:rsidRPr="006F7CB6">
        <w:rPr>
          <w:spacing w:val="-2"/>
          <w:sz w:val="24"/>
          <w:szCs w:val="24"/>
        </w:rPr>
        <w:t xml:space="preserve"> </w:t>
      </w:r>
      <w:r w:rsidRPr="006F7CB6">
        <w:rPr>
          <w:sz w:val="24"/>
          <w:szCs w:val="24"/>
        </w:rPr>
        <w:t>consider</w:t>
      </w:r>
      <w:r w:rsidRPr="006F7CB6">
        <w:rPr>
          <w:spacing w:val="-3"/>
          <w:sz w:val="24"/>
          <w:szCs w:val="24"/>
        </w:rPr>
        <w:t xml:space="preserve"> </w:t>
      </w:r>
      <w:r w:rsidRPr="006F7CB6">
        <w:rPr>
          <w:sz w:val="24"/>
          <w:szCs w:val="24"/>
        </w:rPr>
        <w:t>the</w:t>
      </w:r>
      <w:r w:rsidRPr="006F7CB6">
        <w:rPr>
          <w:spacing w:val="-3"/>
          <w:sz w:val="24"/>
          <w:szCs w:val="24"/>
        </w:rPr>
        <w:t xml:space="preserve"> </w:t>
      </w:r>
      <w:r w:rsidRPr="006F7CB6">
        <w:rPr>
          <w:sz w:val="24"/>
          <w:szCs w:val="24"/>
        </w:rPr>
        <w:t>toxicology</w:t>
      </w:r>
      <w:r w:rsidRPr="006F7CB6">
        <w:rPr>
          <w:spacing w:val="-2"/>
          <w:sz w:val="24"/>
          <w:szCs w:val="24"/>
        </w:rPr>
        <w:t xml:space="preserve"> </w:t>
      </w:r>
      <w:r w:rsidRPr="006F7CB6">
        <w:rPr>
          <w:sz w:val="24"/>
          <w:szCs w:val="24"/>
        </w:rPr>
        <w:t>report</w:t>
      </w:r>
      <w:r w:rsidRPr="006F7CB6">
        <w:rPr>
          <w:spacing w:val="-2"/>
          <w:sz w:val="24"/>
          <w:szCs w:val="24"/>
        </w:rPr>
        <w:t xml:space="preserve"> </w:t>
      </w:r>
      <w:r w:rsidRPr="006F7CB6">
        <w:rPr>
          <w:sz w:val="24"/>
          <w:szCs w:val="24"/>
        </w:rPr>
        <w:t>in</w:t>
      </w:r>
      <w:r w:rsidRPr="006F7CB6">
        <w:rPr>
          <w:spacing w:val="-2"/>
          <w:sz w:val="24"/>
          <w:szCs w:val="24"/>
        </w:rPr>
        <w:t xml:space="preserve"> </w:t>
      </w:r>
      <w:r w:rsidRPr="006F7CB6">
        <w:rPr>
          <w:sz w:val="24"/>
          <w:szCs w:val="24"/>
        </w:rPr>
        <w:t>deciding</w:t>
      </w:r>
      <w:r w:rsidRPr="006F7CB6">
        <w:rPr>
          <w:spacing w:val="-4"/>
          <w:sz w:val="24"/>
          <w:szCs w:val="24"/>
        </w:rPr>
        <w:t xml:space="preserve"> </w:t>
      </w:r>
      <w:r w:rsidRPr="006F7CB6">
        <w:rPr>
          <w:sz w:val="24"/>
          <w:szCs w:val="24"/>
        </w:rPr>
        <w:t>what</w:t>
      </w:r>
      <w:r w:rsidRPr="006F7CB6">
        <w:rPr>
          <w:spacing w:val="-4"/>
          <w:sz w:val="24"/>
          <w:szCs w:val="24"/>
        </w:rPr>
        <w:t xml:space="preserve"> </w:t>
      </w:r>
      <w:r w:rsidRPr="006F7CB6">
        <w:rPr>
          <w:sz w:val="24"/>
          <w:szCs w:val="24"/>
        </w:rPr>
        <w:t>weight,</w:t>
      </w:r>
      <w:r w:rsidRPr="006F7CB6">
        <w:rPr>
          <w:spacing w:val="-6"/>
          <w:sz w:val="24"/>
          <w:szCs w:val="24"/>
        </w:rPr>
        <w:t xml:space="preserve"> </w:t>
      </w:r>
      <w:r w:rsidRPr="006F7CB6">
        <w:rPr>
          <w:sz w:val="24"/>
          <w:szCs w:val="24"/>
        </w:rPr>
        <w:t>if</w:t>
      </w:r>
      <w:r w:rsidRPr="006F7CB6">
        <w:rPr>
          <w:spacing w:val="-3"/>
          <w:sz w:val="24"/>
          <w:szCs w:val="24"/>
        </w:rPr>
        <w:t xml:space="preserve"> </w:t>
      </w:r>
      <w:r w:rsidRPr="006F7CB6">
        <w:rPr>
          <w:sz w:val="24"/>
          <w:szCs w:val="24"/>
        </w:rPr>
        <w:t>any, to give the DRE’s testimony.</w:t>
      </w:r>
    </w:p>
    <w:p w14:paraId="09C09F76" w14:textId="77777777" w:rsidR="00D077D0" w:rsidRPr="006F7CB6" w:rsidRDefault="006F7CB6">
      <w:pPr>
        <w:pStyle w:val="BodyText"/>
        <w:spacing w:line="320" w:lineRule="exact"/>
        <w:ind w:left="935" w:right="350"/>
        <w:jc w:val="center"/>
        <w:rPr>
          <w:sz w:val="24"/>
          <w:szCs w:val="24"/>
        </w:rPr>
      </w:pPr>
      <w:r w:rsidRPr="006F7CB6">
        <w:rPr>
          <w:sz w:val="24"/>
          <w:szCs w:val="24"/>
        </w:rPr>
        <w:lastRenderedPageBreak/>
        <w:t>[CHARGE</w:t>
      </w:r>
      <w:r w:rsidRPr="006F7CB6">
        <w:rPr>
          <w:spacing w:val="-7"/>
          <w:sz w:val="24"/>
          <w:szCs w:val="24"/>
        </w:rPr>
        <w:t xml:space="preserve"> </w:t>
      </w:r>
      <w:r w:rsidRPr="006F7CB6">
        <w:rPr>
          <w:sz w:val="24"/>
          <w:szCs w:val="24"/>
        </w:rPr>
        <w:t>WHEN</w:t>
      </w:r>
      <w:r w:rsidRPr="006F7CB6">
        <w:rPr>
          <w:spacing w:val="-6"/>
          <w:sz w:val="24"/>
          <w:szCs w:val="24"/>
        </w:rPr>
        <w:t xml:space="preserve"> </w:t>
      </w:r>
      <w:r w:rsidRPr="006F7CB6">
        <w:rPr>
          <w:sz w:val="24"/>
          <w:szCs w:val="24"/>
        </w:rPr>
        <w:t>THERE</w:t>
      </w:r>
      <w:r w:rsidRPr="006F7CB6">
        <w:rPr>
          <w:spacing w:val="-5"/>
          <w:sz w:val="24"/>
          <w:szCs w:val="24"/>
        </w:rPr>
        <w:t xml:space="preserve"> </w:t>
      </w:r>
      <w:r w:rsidRPr="006F7CB6">
        <w:rPr>
          <w:sz w:val="24"/>
          <w:szCs w:val="24"/>
        </w:rPr>
        <w:t>IS</w:t>
      </w:r>
      <w:r w:rsidRPr="006F7CB6">
        <w:rPr>
          <w:spacing w:val="-7"/>
          <w:sz w:val="24"/>
          <w:szCs w:val="24"/>
        </w:rPr>
        <w:t xml:space="preserve"> </w:t>
      </w:r>
      <w:r w:rsidRPr="006F7CB6">
        <w:rPr>
          <w:sz w:val="24"/>
          <w:szCs w:val="24"/>
        </w:rPr>
        <w:t>NO</w:t>
      </w:r>
      <w:r w:rsidRPr="006F7CB6">
        <w:rPr>
          <w:spacing w:val="-4"/>
          <w:sz w:val="24"/>
          <w:szCs w:val="24"/>
        </w:rPr>
        <w:t xml:space="preserve"> </w:t>
      </w:r>
      <w:r w:rsidRPr="006F7CB6">
        <w:rPr>
          <w:sz w:val="24"/>
          <w:szCs w:val="24"/>
        </w:rPr>
        <w:t>TOXICOLOGY</w:t>
      </w:r>
      <w:r w:rsidRPr="006F7CB6">
        <w:rPr>
          <w:spacing w:val="-4"/>
          <w:sz w:val="24"/>
          <w:szCs w:val="24"/>
        </w:rPr>
        <w:t xml:space="preserve"> </w:t>
      </w:r>
      <w:r w:rsidRPr="006F7CB6">
        <w:rPr>
          <w:spacing w:val="-2"/>
          <w:sz w:val="24"/>
          <w:szCs w:val="24"/>
        </w:rPr>
        <w:t>REPORT]</w:t>
      </w:r>
    </w:p>
    <w:p w14:paraId="3DB227D1" w14:textId="77777777" w:rsidR="00D077D0" w:rsidRPr="006F7CB6" w:rsidRDefault="00D077D0">
      <w:pPr>
        <w:pStyle w:val="BodyText"/>
        <w:spacing w:before="1"/>
        <w:ind w:left="0" w:right="0"/>
        <w:rPr>
          <w:sz w:val="24"/>
          <w:szCs w:val="24"/>
        </w:rPr>
      </w:pPr>
    </w:p>
    <w:p w14:paraId="76AE4E5F" w14:textId="77777777" w:rsidR="00D077D0" w:rsidRPr="006F7CB6" w:rsidRDefault="006F7CB6">
      <w:pPr>
        <w:pStyle w:val="BodyText"/>
        <w:spacing w:line="480" w:lineRule="auto"/>
        <w:ind w:right="172" w:firstLine="719"/>
        <w:rPr>
          <w:sz w:val="24"/>
          <w:szCs w:val="24"/>
        </w:rPr>
      </w:pPr>
      <w:r w:rsidRPr="006F7CB6">
        <w:rPr>
          <w:sz w:val="24"/>
          <w:szCs w:val="24"/>
        </w:rPr>
        <w:t>DRE officers must make a reasonable attempt to obtain a toxicology report when it is possible to do so – and preferably to obtain a blood sample rather than a urine</w:t>
      </w:r>
      <w:r w:rsidRPr="006F7CB6">
        <w:rPr>
          <w:spacing w:val="-5"/>
          <w:sz w:val="24"/>
          <w:szCs w:val="24"/>
        </w:rPr>
        <w:t xml:space="preserve"> </w:t>
      </w:r>
      <w:r w:rsidRPr="006F7CB6">
        <w:rPr>
          <w:sz w:val="24"/>
          <w:szCs w:val="24"/>
        </w:rPr>
        <w:t>sample.</w:t>
      </w:r>
      <w:r w:rsidRPr="006F7CB6">
        <w:rPr>
          <w:spacing w:val="-3"/>
          <w:sz w:val="24"/>
          <w:szCs w:val="24"/>
        </w:rPr>
        <w:t xml:space="preserve"> </w:t>
      </w:r>
      <w:r w:rsidRPr="006F7CB6">
        <w:rPr>
          <w:sz w:val="24"/>
          <w:szCs w:val="24"/>
        </w:rPr>
        <w:t>If</w:t>
      </w:r>
      <w:r w:rsidRPr="006F7CB6">
        <w:rPr>
          <w:spacing w:val="-3"/>
          <w:sz w:val="24"/>
          <w:szCs w:val="24"/>
        </w:rPr>
        <w:t xml:space="preserve"> </w:t>
      </w:r>
      <w:r w:rsidRPr="006F7CB6">
        <w:rPr>
          <w:sz w:val="24"/>
          <w:szCs w:val="24"/>
        </w:rPr>
        <w:t>you</w:t>
      </w:r>
      <w:r w:rsidRPr="006F7CB6">
        <w:rPr>
          <w:spacing w:val="-2"/>
          <w:sz w:val="24"/>
          <w:szCs w:val="24"/>
        </w:rPr>
        <w:t xml:space="preserve"> </w:t>
      </w:r>
      <w:r w:rsidRPr="006F7CB6">
        <w:rPr>
          <w:sz w:val="24"/>
          <w:szCs w:val="24"/>
        </w:rPr>
        <w:t>find</w:t>
      </w:r>
      <w:r w:rsidRPr="006F7CB6">
        <w:rPr>
          <w:spacing w:val="-2"/>
          <w:sz w:val="24"/>
          <w:szCs w:val="24"/>
        </w:rPr>
        <w:t xml:space="preserve"> </w:t>
      </w:r>
      <w:r w:rsidRPr="006F7CB6">
        <w:rPr>
          <w:sz w:val="24"/>
          <w:szCs w:val="24"/>
        </w:rPr>
        <w:t>that</w:t>
      </w:r>
      <w:r w:rsidRPr="006F7CB6">
        <w:rPr>
          <w:spacing w:val="-2"/>
          <w:sz w:val="24"/>
          <w:szCs w:val="24"/>
        </w:rPr>
        <w:t xml:space="preserve"> </w:t>
      </w:r>
      <w:r w:rsidRPr="006F7CB6">
        <w:rPr>
          <w:sz w:val="24"/>
          <w:szCs w:val="24"/>
        </w:rPr>
        <w:t>the</w:t>
      </w:r>
      <w:r w:rsidRPr="006F7CB6">
        <w:rPr>
          <w:spacing w:val="-3"/>
          <w:sz w:val="24"/>
          <w:szCs w:val="24"/>
        </w:rPr>
        <w:t xml:space="preserve"> </w:t>
      </w:r>
      <w:r w:rsidRPr="006F7CB6">
        <w:rPr>
          <w:sz w:val="24"/>
          <w:szCs w:val="24"/>
        </w:rPr>
        <w:t>State</w:t>
      </w:r>
      <w:r w:rsidRPr="006F7CB6">
        <w:rPr>
          <w:spacing w:val="-3"/>
          <w:sz w:val="24"/>
          <w:szCs w:val="24"/>
        </w:rPr>
        <w:t xml:space="preserve"> </w:t>
      </w:r>
      <w:r w:rsidRPr="006F7CB6">
        <w:rPr>
          <w:sz w:val="24"/>
          <w:szCs w:val="24"/>
        </w:rPr>
        <w:t>established</w:t>
      </w:r>
      <w:r w:rsidRPr="006F7CB6">
        <w:rPr>
          <w:spacing w:val="-1"/>
          <w:sz w:val="24"/>
          <w:szCs w:val="24"/>
        </w:rPr>
        <w:t xml:space="preserve"> </w:t>
      </w:r>
      <w:r w:rsidRPr="006F7CB6">
        <w:rPr>
          <w:sz w:val="24"/>
          <w:szCs w:val="24"/>
        </w:rPr>
        <w:t>a</w:t>
      </w:r>
      <w:r w:rsidRPr="006F7CB6">
        <w:rPr>
          <w:spacing w:val="-3"/>
          <w:sz w:val="24"/>
          <w:szCs w:val="24"/>
        </w:rPr>
        <w:t xml:space="preserve"> </w:t>
      </w:r>
      <w:r w:rsidRPr="006F7CB6">
        <w:rPr>
          <w:sz w:val="24"/>
          <w:szCs w:val="24"/>
        </w:rPr>
        <w:t>reasonable</w:t>
      </w:r>
      <w:r w:rsidRPr="006F7CB6">
        <w:rPr>
          <w:spacing w:val="-3"/>
          <w:sz w:val="24"/>
          <w:szCs w:val="24"/>
        </w:rPr>
        <w:t xml:space="preserve"> </w:t>
      </w:r>
      <w:r w:rsidRPr="006F7CB6">
        <w:rPr>
          <w:sz w:val="24"/>
          <w:szCs w:val="24"/>
        </w:rPr>
        <w:t>justification</w:t>
      </w:r>
      <w:r w:rsidRPr="006F7CB6">
        <w:rPr>
          <w:spacing w:val="-2"/>
          <w:sz w:val="24"/>
          <w:szCs w:val="24"/>
        </w:rPr>
        <w:t xml:space="preserve"> </w:t>
      </w:r>
      <w:r w:rsidRPr="006F7CB6">
        <w:rPr>
          <w:sz w:val="24"/>
          <w:szCs w:val="24"/>
        </w:rPr>
        <w:t>for</w:t>
      </w:r>
      <w:r w:rsidRPr="006F7CB6">
        <w:rPr>
          <w:spacing w:val="-3"/>
          <w:sz w:val="24"/>
          <w:szCs w:val="24"/>
        </w:rPr>
        <w:t xml:space="preserve"> </w:t>
      </w:r>
      <w:r w:rsidRPr="006F7CB6">
        <w:rPr>
          <w:sz w:val="24"/>
          <w:szCs w:val="24"/>
        </w:rPr>
        <w:t>the lack of toxicology report, you may give the DRE’s opinion testimony whatever weight you deem appropriate.</w:t>
      </w:r>
      <w:r w:rsidRPr="006F7CB6">
        <w:rPr>
          <w:spacing w:val="80"/>
          <w:sz w:val="24"/>
          <w:szCs w:val="24"/>
        </w:rPr>
        <w:t xml:space="preserve"> </w:t>
      </w:r>
      <w:r w:rsidRPr="006F7CB6">
        <w:rPr>
          <w:sz w:val="24"/>
          <w:szCs w:val="24"/>
        </w:rPr>
        <w:t xml:space="preserve">As previously stated, the DRE’s testimony is limited to whether the driver showed signs consistent with the usage of certain </w:t>
      </w:r>
      <w:r w:rsidRPr="006F7CB6">
        <w:rPr>
          <w:spacing w:val="-2"/>
          <w:sz w:val="24"/>
          <w:szCs w:val="24"/>
        </w:rPr>
        <w:t>drugs.</w:t>
      </w:r>
    </w:p>
    <w:p w14:paraId="18017D5D" w14:textId="77777777" w:rsidR="00D077D0" w:rsidRPr="006F7CB6" w:rsidRDefault="006F7CB6">
      <w:pPr>
        <w:pStyle w:val="BodyText"/>
        <w:spacing w:before="281"/>
        <w:ind w:left="840"/>
        <w:rPr>
          <w:sz w:val="24"/>
          <w:szCs w:val="24"/>
        </w:rPr>
      </w:pPr>
      <w:r w:rsidRPr="006F7CB6">
        <w:rPr>
          <w:sz w:val="24"/>
          <w:szCs w:val="24"/>
        </w:rPr>
        <w:t>[CHARGE</w:t>
      </w:r>
      <w:r w:rsidRPr="006F7CB6">
        <w:rPr>
          <w:spacing w:val="-5"/>
          <w:sz w:val="24"/>
          <w:szCs w:val="24"/>
        </w:rPr>
        <w:t xml:space="preserve"> </w:t>
      </w:r>
      <w:r w:rsidRPr="006F7CB6">
        <w:rPr>
          <w:sz w:val="24"/>
          <w:szCs w:val="24"/>
        </w:rPr>
        <w:t>WHEN</w:t>
      </w:r>
      <w:r w:rsidRPr="006F7CB6">
        <w:rPr>
          <w:spacing w:val="-7"/>
          <w:sz w:val="24"/>
          <w:szCs w:val="24"/>
        </w:rPr>
        <w:t xml:space="preserve"> </w:t>
      </w:r>
      <w:r w:rsidRPr="006F7CB6">
        <w:rPr>
          <w:sz w:val="24"/>
          <w:szCs w:val="24"/>
        </w:rPr>
        <w:t>DEFENDANT</w:t>
      </w:r>
      <w:r w:rsidRPr="006F7CB6">
        <w:rPr>
          <w:spacing w:val="-7"/>
          <w:sz w:val="24"/>
          <w:szCs w:val="24"/>
        </w:rPr>
        <w:t xml:space="preserve"> </w:t>
      </w:r>
      <w:r w:rsidRPr="006F7CB6">
        <w:rPr>
          <w:sz w:val="24"/>
          <w:szCs w:val="24"/>
        </w:rPr>
        <w:t>ALLEGES</w:t>
      </w:r>
      <w:r w:rsidRPr="006F7CB6">
        <w:rPr>
          <w:spacing w:val="-6"/>
          <w:sz w:val="24"/>
          <w:szCs w:val="24"/>
        </w:rPr>
        <w:t xml:space="preserve"> </w:t>
      </w:r>
      <w:r w:rsidRPr="006F7CB6">
        <w:rPr>
          <w:sz w:val="24"/>
          <w:szCs w:val="24"/>
        </w:rPr>
        <w:t>THAT</w:t>
      </w:r>
      <w:r w:rsidRPr="006F7CB6">
        <w:rPr>
          <w:spacing w:val="-7"/>
          <w:sz w:val="24"/>
          <w:szCs w:val="24"/>
        </w:rPr>
        <w:t xml:space="preserve"> </w:t>
      </w:r>
      <w:r w:rsidRPr="006F7CB6">
        <w:rPr>
          <w:sz w:val="24"/>
          <w:szCs w:val="24"/>
        </w:rPr>
        <w:t>APPEARANCE</w:t>
      </w:r>
      <w:r w:rsidRPr="006F7CB6">
        <w:rPr>
          <w:spacing w:val="-5"/>
          <w:sz w:val="24"/>
          <w:szCs w:val="24"/>
        </w:rPr>
        <w:t xml:space="preserve"> </w:t>
      </w:r>
      <w:r w:rsidRPr="006F7CB6">
        <w:rPr>
          <w:sz w:val="24"/>
          <w:szCs w:val="24"/>
        </w:rPr>
        <w:t>OR CONDUCT WAS NOT THE RESULT OF IMPAIRMENT]</w:t>
      </w:r>
    </w:p>
    <w:p w14:paraId="5B8D9357" w14:textId="79B282E3" w:rsidR="00D077D0" w:rsidRPr="006F7CB6" w:rsidRDefault="006F7CB6" w:rsidP="006F7CB6">
      <w:pPr>
        <w:pStyle w:val="BodyText"/>
        <w:spacing w:before="280" w:line="480" w:lineRule="auto"/>
        <w:ind w:firstLine="719"/>
        <w:rPr>
          <w:sz w:val="24"/>
          <w:szCs w:val="24"/>
        </w:rPr>
      </w:pPr>
      <w:r w:rsidRPr="006F7CB6">
        <w:rPr>
          <w:sz w:val="24"/>
          <w:szCs w:val="24"/>
        </w:rPr>
        <w:t>There</w:t>
      </w:r>
      <w:r w:rsidRPr="006F7CB6">
        <w:rPr>
          <w:spacing w:val="-4"/>
          <w:sz w:val="24"/>
          <w:szCs w:val="24"/>
        </w:rPr>
        <w:t xml:space="preserve"> </w:t>
      </w:r>
      <w:r w:rsidRPr="006F7CB6">
        <w:rPr>
          <w:sz w:val="24"/>
          <w:szCs w:val="24"/>
        </w:rPr>
        <w:t>has</w:t>
      </w:r>
      <w:r w:rsidRPr="006F7CB6">
        <w:rPr>
          <w:spacing w:val="-5"/>
          <w:sz w:val="24"/>
          <w:szCs w:val="24"/>
        </w:rPr>
        <w:t xml:space="preserve"> </w:t>
      </w:r>
      <w:r w:rsidRPr="006F7CB6">
        <w:rPr>
          <w:sz w:val="24"/>
          <w:szCs w:val="24"/>
        </w:rPr>
        <w:t>been</w:t>
      </w:r>
      <w:r w:rsidRPr="006F7CB6">
        <w:rPr>
          <w:spacing w:val="-3"/>
          <w:sz w:val="24"/>
          <w:szCs w:val="24"/>
        </w:rPr>
        <w:t xml:space="preserve"> </w:t>
      </w:r>
      <w:r w:rsidRPr="006F7CB6">
        <w:rPr>
          <w:sz w:val="24"/>
          <w:szCs w:val="24"/>
        </w:rPr>
        <w:t>some</w:t>
      </w:r>
      <w:r w:rsidRPr="006F7CB6">
        <w:rPr>
          <w:spacing w:val="-5"/>
          <w:sz w:val="24"/>
          <w:szCs w:val="24"/>
        </w:rPr>
        <w:t xml:space="preserve"> </w:t>
      </w:r>
      <w:r w:rsidRPr="006F7CB6">
        <w:rPr>
          <w:sz w:val="24"/>
          <w:szCs w:val="24"/>
        </w:rPr>
        <w:t>testimony</w:t>
      </w:r>
      <w:r w:rsidRPr="006F7CB6">
        <w:rPr>
          <w:spacing w:val="-3"/>
          <w:sz w:val="24"/>
          <w:szCs w:val="24"/>
        </w:rPr>
        <w:t xml:space="preserve"> </w:t>
      </w:r>
      <w:r w:rsidRPr="006F7CB6">
        <w:rPr>
          <w:sz w:val="24"/>
          <w:szCs w:val="24"/>
        </w:rPr>
        <w:t>from</w:t>
      </w:r>
      <w:r w:rsidRPr="006F7CB6">
        <w:rPr>
          <w:spacing w:val="-4"/>
          <w:sz w:val="24"/>
          <w:szCs w:val="24"/>
        </w:rPr>
        <w:t xml:space="preserve"> </w:t>
      </w:r>
      <w:r w:rsidRPr="006F7CB6">
        <w:rPr>
          <w:sz w:val="24"/>
          <w:szCs w:val="24"/>
        </w:rPr>
        <w:t>which</w:t>
      </w:r>
      <w:r w:rsidRPr="006F7CB6">
        <w:rPr>
          <w:spacing w:val="-3"/>
          <w:sz w:val="24"/>
          <w:szCs w:val="24"/>
        </w:rPr>
        <w:t xml:space="preserve"> </w:t>
      </w:r>
      <w:r w:rsidRPr="006F7CB6">
        <w:rPr>
          <w:sz w:val="24"/>
          <w:szCs w:val="24"/>
        </w:rPr>
        <w:t>you</w:t>
      </w:r>
      <w:r w:rsidRPr="006F7CB6">
        <w:rPr>
          <w:spacing w:val="-5"/>
          <w:sz w:val="24"/>
          <w:szCs w:val="24"/>
        </w:rPr>
        <w:t xml:space="preserve"> </w:t>
      </w:r>
      <w:r w:rsidRPr="006F7CB6">
        <w:rPr>
          <w:sz w:val="24"/>
          <w:szCs w:val="24"/>
        </w:rPr>
        <w:t>may</w:t>
      </w:r>
      <w:r w:rsidRPr="006F7CB6">
        <w:rPr>
          <w:spacing w:val="-5"/>
          <w:sz w:val="24"/>
          <w:szCs w:val="24"/>
        </w:rPr>
        <w:t xml:space="preserve"> </w:t>
      </w:r>
      <w:r w:rsidRPr="006F7CB6">
        <w:rPr>
          <w:sz w:val="24"/>
          <w:szCs w:val="24"/>
        </w:rPr>
        <w:t>infer</w:t>
      </w:r>
      <w:r w:rsidRPr="006F7CB6">
        <w:rPr>
          <w:spacing w:val="-4"/>
          <w:sz w:val="24"/>
          <w:szCs w:val="24"/>
        </w:rPr>
        <w:t xml:space="preserve"> </w:t>
      </w:r>
      <w:r w:rsidRPr="006F7CB6">
        <w:rPr>
          <w:sz w:val="24"/>
          <w:szCs w:val="24"/>
        </w:rPr>
        <w:t>that</w:t>
      </w:r>
      <w:r w:rsidRPr="006F7CB6">
        <w:rPr>
          <w:spacing w:val="-5"/>
          <w:sz w:val="24"/>
          <w:szCs w:val="24"/>
        </w:rPr>
        <w:t xml:space="preserve"> </w:t>
      </w:r>
      <w:proofErr w:type="gramStart"/>
      <w:r w:rsidRPr="006F7CB6">
        <w:rPr>
          <w:sz w:val="24"/>
          <w:szCs w:val="24"/>
        </w:rPr>
        <w:t>defendant’s</w:t>
      </w:r>
      <w:proofErr w:type="gramEnd"/>
      <w:r w:rsidRPr="006F7CB6">
        <w:rPr>
          <w:sz w:val="24"/>
          <w:szCs w:val="24"/>
        </w:rPr>
        <w:t xml:space="preserve"> appearance or conduct was not the result of impairment. Specifically, you heard</w:t>
      </w:r>
      <w:r>
        <w:rPr>
          <w:sz w:val="24"/>
          <w:szCs w:val="24"/>
        </w:rPr>
        <w:t xml:space="preserve"> </w:t>
      </w:r>
      <w:r w:rsidRPr="006F7CB6">
        <w:rPr>
          <w:sz w:val="24"/>
          <w:szCs w:val="24"/>
        </w:rPr>
        <w:t>testimony</w:t>
      </w:r>
      <w:r w:rsidRPr="006F7CB6">
        <w:rPr>
          <w:spacing w:val="-6"/>
          <w:sz w:val="24"/>
          <w:szCs w:val="24"/>
        </w:rPr>
        <w:t xml:space="preserve"> </w:t>
      </w:r>
      <w:r w:rsidRPr="006F7CB6">
        <w:rPr>
          <w:sz w:val="24"/>
          <w:szCs w:val="24"/>
        </w:rPr>
        <w:t>that</w:t>
      </w:r>
      <w:r w:rsidRPr="006F7CB6">
        <w:rPr>
          <w:spacing w:val="-6"/>
          <w:sz w:val="24"/>
          <w:szCs w:val="24"/>
        </w:rPr>
        <w:t xml:space="preserve"> </w:t>
      </w:r>
      <w:r w:rsidRPr="006F7CB6">
        <w:rPr>
          <w:sz w:val="24"/>
          <w:szCs w:val="24"/>
        </w:rPr>
        <w:t>[INSERT</w:t>
      </w:r>
      <w:r w:rsidRPr="006F7CB6">
        <w:rPr>
          <w:spacing w:val="-5"/>
          <w:sz w:val="24"/>
          <w:szCs w:val="24"/>
        </w:rPr>
        <w:t xml:space="preserve"> </w:t>
      </w:r>
      <w:r w:rsidRPr="006F7CB6">
        <w:rPr>
          <w:sz w:val="24"/>
          <w:szCs w:val="24"/>
        </w:rPr>
        <w:t>FACTS</w:t>
      </w:r>
      <w:r w:rsidRPr="006F7CB6">
        <w:rPr>
          <w:spacing w:val="-7"/>
          <w:sz w:val="24"/>
          <w:szCs w:val="24"/>
        </w:rPr>
        <w:t xml:space="preserve"> </w:t>
      </w:r>
      <w:r w:rsidRPr="006F7CB6">
        <w:rPr>
          <w:sz w:val="24"/>
          <w:szCs w:val="24"/>
        </w:rPr>
        <w:t>ELICITED</w:t>
      </w:r>
      <w:r w:rsidRPr="006F7CB6">
        <w:rPr>
          <w:spacing w:val="-6"/>
          <w:sz w:val="24"/>
          <w:szCs w:val="24"/>
        </w:rPr>
        <w:t xml:space="preserve"> </w:t>
      </w:r>
      <w:r w:rsidRPr="006F7CB6">
        <w:rPr>
          <w:sz w:val="24"/>
          <w:szCs w:val="24"/>
        </w:rPr>
        <w:t>ON</w:t>
      </w:r>
      <w:r w:rsidRPr="006F7CB6">
        <w:rPr>
          <w:spacing w:val="-7"/>
          <w:sz w:val="24"/>
          <w:szCs w:val="24"/>
        </w:rPr>
        <w:t xml:space="preserve"> </w:t>
      </w:r>
      <w:r w:rsidRPr="006F7CB6">
        <w:rPr>
          <w:sz w:val="24"/>
          <w:szCs w:val="24"/>
        </w:rPr>
        <w:t>DIRECT</w:t>
      </w:r>
      <w:r w:rsidRPr="006F7CB6">
        <w:rPr>
          <w:spacing w:val="-6"/>
          <w:sz w:val="24"/>
          <w:szCs w:val="24"/>
        </w:rPr>
        <w:t xml:space="preserve"> </w:t>
      </w:r>
      <w:r w:rsidRPr="006F7CB6">
        <w:rPr>
          <w:sz w:val="24"/>
          <w:szCs w:val="24"/>
        </w:rPr>
        <w:t>EXAM,</w:t>
      </w:r>
      <w:r w:rsidRPr="006F7CB6">
        <w:rPr>
          <w:spacing w:val="-6"/>
          <w:sz w:val="24"/>
          <w:szCs w:val="24"/>
        </w:rPr>
        <w:t xml:space="preserve"> </w:t>
      </w:r>
      <w:r w:rsidRPr="006F7CB6">
        <w:rPr>
          <w:spacing w:val="-2"/>
          <w:sz w:val="24"/>
          <w:szCs w:val="24"/>
        </w:rPr>
        <w:t>CROSS-</w:t>
      </w:r>
      <w:r w:rsidRPr="006F7CB6">
        <w:rPr>
          <w:sz w:val="24"/>
          <w:szCs w:val="24"/>
        </w:rPr>
        <w:t xml:space="preserve">EXAM, OR THROUGH DEFENSE EXPERT]. If you find these explanations credible, you should not draw any inference of the defendant’s impairment from the DRE’s testimony. If, after </w:t>
      </w:r>
      <w:proofErr w:type="gramStart"/>
      <w:r w:rsidRPr="006F7CB6">
        <w:rPr>
          <w:sz w:val="24"/>
          <w:szCs w:val="24"/>
        </w:rPr>
        <w:t>a consideration</w:t>
      </w:r>
      <w:proofErr w:type="gramEnd"/>
      <w:r w:rsidRPr="006F7CB6">
        <w:rPr>
          <w:sz w:val="24"/>
          <w:szCs w:val="24"/>
        </w:rPr>
        <w:t xml:space="preserve"> of all the evidence, you find these explanations</w:t>
      </w:r>
      <w:r w:rsidRPr="006F7CB6">
        <w:rPr>
          <w:spacing w:val="-5"/>
          <w:sz w:val="24"/>
          <w:szCs w:val="24"/>
        </w:rPr>
        <w:t xml:space="preserve"> </w:t>
      </w:r>
      <w:r w:rsidRPr="006F7CB6">
        <w:rPr>
          <w:sz w:val="24"/>
          <w:szCs w:val="24"/>
        </w:rPr>
        <w:t>not</w:t>
      </w:r>
      <w:r w:rsidRPr="006F7CB6">
        <w:rPr>
          <w:spacing w:val="-3"/>
          <w:sz w:val="24"/>
          <w:szCs w:val="24"/>
        </w:rPr>
        <w:t xml:space="preserve"> </w:t>
      </w:r>
      <w:r w:rsidRPr="006F7CB6">
        <w:rPr>
          <w:sz w:val="24"/>
          <w:szCs w:val="24"/>
        </w:rPr>
        <w:t>credible,</w:t>
      </w:r>
      <w:r w:rsidRPr="006F7CB6">
        <w:rPr>
          <w:spacing w:val="-4"/>
          <w:sz w:val="24"/>
          <w:szCs w:val="24"/>
        </w:rPr>
        <w:t xml:space="preserve"> </w:t>
      </w:r>
      <w:r w:rsidRPr="006F7CB6">
        <w:rPr>
          <w:sz w:val="24"/>
          <w:szCs w:val="24"/>
        </w:rPr>
        <w:t>you</w:t>
      </w:r>
      <w:r w:rsidRPr="006F7CB6">
        <w:rPr>
          <w:spacing w:val="-3"/>
          <w:sz w:val="24"/>
          <w:szCs w:val="24"/>
        </w:rPr>
        <w:t xml:space="preserve"> </w:t>
      </w:r>
      <w:r w:rsidRPr="006F7CB6">
        <w:rPr>
          <w:sz w:val="24"/>
          <w:szCs w:val="24"/>
        </w:rPr>
        <w:t>should</w:t>
      </w:r>
      <w:r w:rsidRPr="006F7CB6">
        <w:rPr>
          <w:spacing w:val="-5"/>
          <w:sz w:val="24"/>
          <w:szCs w:val="24"/>
        </w:rPr>
        <w:t xml:space="preserve"> </w:t>
      </w:r>
      <w:r w:rsidRPr="006F7CB6">
        <w:rPr>
          <w:sz w:val="24"/>
          <w:szCs w:val="24"/>
        </w:rPr>
        <w:t>give</w:t>
      </w:r>
      <w:r w:rsidRPr="006F7CB6">
        <w:rPr>
          <w:spacing w:val="-5"/>
          <w:sz w:val="24"/>
          <w:szCs w:val="24"/>
        </w:rPr>
        <w:t xml:space="preserve"> </w:t>
      </w:r>
      <w:r w:rsidRPr="006F7CB6">
        <w:rPr>
          <w:sz w:val="24"/>
          <w:szCs w:val="24"/>
        </w:rPr>
        <w:t>the</w:t>
      </w:r>
      <w:r w:rsidRPr="006F7CB6">
        <w:rPr>
          <w:spacing w:val="-6"/>
          <w:sz w:val="24"/>
          <w:szCs w:val="24"/>
        </w:rPr>
        <w:t xml:space="preserve"> </w:t>
      </w:r>
      <w:r w:rsidRPr="006F7CB6">
        <w:rPr>
          <w:sz w:val="24"/>
          <w:szCs w:val="24"/>
        </w:rPr>
        <w:t>DRE’s</w:t>
      </w:r>
      <w:r w:rsidRPr="006F7CB6">
        <w:rPr>
          <w:spacing w:val="-3"/>
          <w:sz w:val="24"/>
          <w:szCs w:val="24"/>
        </w:rPr>
        <w:t xml:space="preserve"> </w:t>
      </w:r>
      <w:r w:rsidRPr="006F7CB6">
        <w:rPr>
          <w:sz w:val="24"/>
          <w:szCs w:val="24"/>
        </w:rPr>
        <w:t>testimony</w:t>
      </w:r>
      <w:r w:rsidRPr="006F7CB6">
        <w:rPr>
          <w:spacing w:val="-5"/>
          <w:sz w:val="24"/>
          <w:szCs w:val="24"/>
        </w:rPr>
        <w:t xml:space="preserve"> </w:t>
      </w:r>
      <w:r w:rsidRPr="006F7CB6">
        <w:rPr>
          <w:sz w:val="24"/>
          <w:szCs w:val="24"/>
        </w:rPr>
        <w:t>whatever</w:t>
      </w:r>
      <w:r w:rsidRPr="006F7CB6">
        <w:rPr>
          <w:spacing w:val="-5"/>
          <w:sz w:val="24"/>
          <w:szCs w:val="24"/>
        </w:rPr>
        <w:t xml:space="preserve"> </w:t>
      </w:r>
      <w:r w:rsidRPr="006F7CB6">
        <w:rPr>
          <w:sz w:val="24"/>
          <w:szCs w:val="24"/>
        </w:rPr>
        <w:t>weight you deem appropriate.</w:t>
      </w:r>
    </w:p>
    <w:p w14:paraId="615A5ED3" w14:textId="77777777" w:rsidR="00D077D0" w:rsidRPr="006F7CB6" w:rsidRDefault="006F7CB6">
      <w:pPr>
        <w:pStyle w:val="BodyText"/>
        <w:spacing w:before="1"/>
        <w:ind w:left="585" w:right="935"/>
        <w:jc w:val="center"/>
        <w:rPr>
          <w:sz w:val="24"/>
          <w:szCs w:val="24"/>
        </w:rPr>
      </w:pPr>
      <w:r w:rsidRPr="006F7CB6">
        <w:rPr>
          <w:sz w:val="24"/>
          <w:szCs w:val="24"/>
        </w:rPr>
        <w:t>[CHARGE</w:t>
      </w:r>
      <w:r w:rsidRPr="006F7CB6">
        <w:rPr>
          <w:spacing w:val="-5"/>
          <w:sz w:val="24"/>
          <w:szCs w:val="24"/>
        </w:rPr>
        <w:t xml:space="preserve"> </w:t>
      </w:r>
      <w:r w:rsidRPr="006F7CB6">
        <w:rPr>
          <w:sz w:val="24"/>
          <w:szCs w:val="24"/>
        </w:rPr>
        <w:t>IN</w:t>
      </w:r>
      <w:r w:rsidRPr="006F7CB6">
        <w:rPr>
          <w:spacing w:val="-4"/>
          <w:sz w:val="24"/>
          <w:szCs w:val="24"/>
        </w:rPr>
        <w:t xml:space="preserve"> </w:t>
      </w:r>
      <w:r w:rsidRPr="006F7CB6">
        <w:rPr>
          <w:sz w:val="24"/>
          <w:szCs w:val="24"/>
        </w:rPr>
        <w:t>ALL</w:t>
      </w:r>
      <w:r w:rsidRPr="006F7CB6">
        <w:rPr>
          <w:spacing w:val="-6"/>
          <w:sz w:val="24"/>
          <w:szCs w:val="24"/>
        </w:rPr>
        <w:t xml:space="preserve"> </w:t>
      </w:r>
      <w:r w:rsidRPr="006F7CB6">
        <w:rPr>
          <w:spacing w:val="-2"/>
          <w:sz w:val="24"/>
          <w:szCs w:val="24"/>
        </w:rPr>
        <w:t>CASES]</w:t>
      </w:r>
    </w:p>
    <w:p w14:paraId="62F4A5E8" w14:textId="77777777" w:rsidR="00D077D0" w:rsidRPr="006F7CB6" w:rsidRDefault="006F7CB6">
      <w:pPr>
        <w:pStyle w:val="BodyText"/>
        <w:spacing w:before="321" w:line="480" w:lineRule="auto"/>
        <w:ind w:firstLine="719"/>
        <w:rPr>
          <w:sz w:val="24"/>
          <w:szCs w:val="24"/>
        </w:rPr>
      </w:pPr>
      <w:r w:rsidRPr="006F7CB6">
        <w:rPr>
          <w:sz w:val="24"/>
          <w:szCs w:val="24"/>
        </w:rPr>
        <w:t>You are not bound by the expert’s opinion, but you should consider the opinion and give it the weight to which you deem it is entitled, whether that be great</w:t>
      </w:r>
      <w:r w:rsidRPr="006F7CB6">
        <w:rPr>
          <w:spacing w:val="-2"/>
          <w:sz w:val="24"/>
          <w:szCs w:val="24"/>
        </w:rPr>
        <w:t xml:space="preserve"> </w:t>
      </w:r>
      <w:r w:rsidRPr="006F7CB6">
        <w:rPr>
          <w:sz w:val="24"/>
          <w:szCs w:val="24"/>
        </w:rPr>
        <w:t>or</w:t>
      </w:r>
      <w:r w:rsidRPr="006F7CB6">
        <w:rPr>
          <w:spacing w:val="-5"/>
          <w:sz w:val="24"/>
          <w:szCs w:val="24"/>
        </w:rPr>
        <w:t xml:space="preserve"> </w:t>
      </w:r>
      <w:r w:rsidRPr="006F7CB6">
        <w:rPr>
          <w:sz w:val="24"/>
          <w:szCs w:val="24"/>
        </w:rPr>
        <w:t>slight,</w:t>
      </w:r>
      <w:r w:rsidRPr="006F7CB6">
        <w:rPr>
          <w:spacing w:val="-3"/>
          <w:sz w:val="24"/>
          <w:szCs w:val="24"/>
        </w:rPr>
        <w:t xml:space="preserve"> </w:t>
      </w:r>
      <w:r w:rsidRPr="006F7CB6">
        <w:rPr>
          <w:sz w:val="24"/>
          <w:szCs w:val="24"/>
        </w:rPr>
        <w:t>or</w:t>
      </w:r>
      <w:r w:rsidRPr="006F7CB6">
        <w:rPr>
          <w:spacing w:val="-5"/>
          <w:sz w:val="24"/>
          <w:szCs w:val="24"/>
        </w:rPr>
        <w:t xml:space="preserve"> </w:t>
      </w:r>
      <w:r w:rsidRPr="006F7CB6">
        <w:rPr>
          <w:sz w:val="24"/>
          <w:szCs w:val="24"/>
        </w:rPr>
        <w:t>you</w:t>
      </w:r>
      <w:r w:rsidRPr="006F7CB6">
        <w:rPr>
          <w:spacing w:val="-4"/>
          <w:sz w:val="24"/>
          <w:szCs w:val="24"/>
        </w:rPr>
        <w:t xml:space="preserve"> </w:t>
      </w:r>
      <w:r w:rsidRPr="006F7CB6">
        <w:rPr>
          <w:sz w:val="24"/>
          <w:szCs w:val="24"/>
        </w:rPr>
        <w:t>may</w:t>
      </w:r>
      <w:r w:rsidRPr="006F7CB6">
        <w:rPr>
          <w:spacing w:val="-2"/>
          <w:sz w:val="24"/>
          <w:szCs w:val="24"/>
        </w:rPr>
        <w:t xml:space="preserve"> </w:t>
      </w:r>
      <w:r w:rsidRPr="006F7CB6">
        <w:rPr>
          <w:sz w:val="24"/>
          <w:szCs w:val="24"/>
        </w:rPr>
        <w:t>reject</w:t>
      </w:r>
      <w:r w:rsidRPr="006F7CB6">
        <w:rPr>
          <w:spacing w:val="-2"/>
          <w:sz w:val="24"/>
          <w:szCs w:val="24"/>
        </w:rPr>
        <w:t xml:space="preserve"> </w:t>
      </w:r>
      <w:r w:rsidRPr="006F7CB6">
        <w:rPr>
          <w:sz w:val="24"/>
          <w:szCs w:val="24"/>
        </w:rPr>
        <w:t>it</w:t>
      </w:r>
      <w:r w:rsidRPr="006F7CB6">
        <w:rPr>
          <w:spacing w:val="-1"/>
          <w:sz w:val="24"/>
          <w:szCs w:val="24"/>
        </w:rPr>
        <w:t xml:space="preserve"> </w:t>
      </w:r>
      <w:r w:rsidRPr="006F7CB6">
        <w:rPr>
          <w:sz w:val="24"/>
          <w:szCs w:val="24"/>
        </w:rPr>
        <w:t>entirely.</w:t>
      </w:r>
      <w:r w:rsidRPr="006F7CB6">
        <w:rPr>
          <w:spacing w:val="-3"/>
          <w:sz w:val="24"/>
          <w:szCs w:val="24"/>
        </w:rPr>
        <w:t xml:space="preserve"> </w:t>
      </w:r>
      <w:r w:rsidRPr="006F7CB6">
        <w:rPr>
          <w:sz w:val="24"/>
          <w:szCs w:val="24"/>
        </w:rPr>
        <w:t>In</w:t>
      </w:r>
      <w:r w:rsidRPr="006F7CB6">
        <w:rPr>
          <w:spacing w:val="-2"/>
          <w:sz w:val="24"/>
          <w:szCs w:val="24"/>
        </w:rPr>
        <w:t xml:space="preserve"> </w:t>
      </w:r>
      <w:r w:rsidRPr="006F7CB6">
        <w:rPr>
          <w:sz w:val="24"/>
          <w:szCs w:val="24"/>
        </w:rPr>
        <w:t>examining</w:t>
      </w:r>
      <w:r w:rsidRPr="006F7CB6">
        <w:rPr>
          <w:spacing w:val="-2"/>
          <w:sz w:val="24"/>
          <w:szCs w:val="24"/>
        </w:rPr>
        <w:t xml:space="preserve"> </w:t>
      </w:r>
      <w:r w:rsidRPr="006F7CB6">
        <w:rPr>
          <w:sz w:val="24"/>
          <w:szCs w:val="24"/>
        </w:rPr>
        <w:t>the</w:t>
      </w:r>
      <w:r w:rsidRPr="006F7CB6">
        <w:rPr>
          <w:spacing w:val="-5"/>
          <w:sz w:val="24"/>
          <w:szCs w:val="24"/>
        </w:rPr>
        <w:t xml:space="preserve"> </w:t>
      </w:r>
      <w:r w:rsidRPr="006F7CB6">
        <w:rPr>
          <w:sz w:val="24"/>
          <w:szCs w:val="24"/>
        </w:rPr>
        <w:t>opinion,</w:t>
      </w:r>
      <w:r w:rsidRPr="006F7CB6">
        <w:rPr>
          <w:spacing w:val="-3"/>
          <w:sz w:val="24"/>
          <w:szCs w:val="24"/>
        </w:rPr>
        <w:t xml:space="preserve"> </w:t>
      </w:r>
      <w:r w:rsidRPr="006F7CB6">
        <w:rPr>
          <w:sz w:val="24"/>
          <w:szCs w:val="24"/>
        </w:rPr>
        <w:t>you</w:t>
      </w:r>
      <w:r w:rsidRPr="006F7CB6">
        <w:rPr>
          <w:spacing w:val="-2"/>
          <w:sz w:val="24"/>
          <w:szCs w:val="24"/>
        </w:rPr>
        <w:t xml:space="preserve"> </w:t>
      </w:r>
      <w:r w:rsidRPr="006F7CB6">
        <w:rPr>
          <w:sz w:val="24"/>
          <w:szCs w:val="24"/>
        </w:rPr>
        <w:t>may consider the reasons given for it, if any, and you may also consider the qualifications and credibility of the expert.</w:t>
      </w:r>
    </w:p>
    <w:p w14:paraId="5E8DACA4" w14:textId="77777777" w:rsidR="00D077D0" w:rsidRPr="006F7CB6" w:rsidRDefault="006F7CB6">
      <w:pPr>
        <w:pStyle w:val="BodyText"/>
        <w:spacing w:before="2" w:line="480" w:lineRule="auto"/>
        <w:ind w:right="6" w:firstLine="719"/>
        <w:rPr>
          <w:sz w:val="24"/>
          <w:szCs w:val="24"/>
        </w:rPr>
      </w:pPr>
      <w:r w:rsidRPr="006F7CB6">
        <w:rPr>
          <w:sz w:val="24"/>
          <w:szCs w:val="24"/>
        </w:rPr>
        <w:t>It</w:t>
      </w:r>
      <w:r w:rsidRPr="006F7CB6">
        <w:rPr>
          <w:spacing w:val="-2"/>
          <w:sz w:val="24"/>
          <w:szCs w:val="24"/>
        </w:rPr>
        <w:t xml:space="preserve"> </w:t>
      </w:r>
      <w:r w:rsidRPr="006F7CB6">
        <w:rPr>
          <w:sz w:val="24"/>
          <w:szCs w:val="24"/>
        </w:rPr>
        <w:t>is</w:t>
      </w:r>
      <w:r w:rsidRPr="006F7CB6">
        <w:rPr>
          <w:spacing w:val="-2"/>
          <w:sz w:val="24"/>
          <w:szCs w:val="24"/>
        </w:rPr>
        <w:t xml:space="preserve"> </w:t>
      </w:r>
      <w:r w:rsidRPr="006F7CB6">
        <w:rPr>
          <w:sz w:val="24"/>
          <w:szCs w:val="24"/>
        </w:rPr>
        <w:t>always</w:t>
      </w:r>
      <w:r w:rsidRPr="006F7CB6">
        <w:rPr>
          <w:spacing w:val="-2"/>
          <w:sz w:val="24"/>
          <w:szCs w:val="24"/>
        </w:rPr>
        <w:t xml:space="preserve"> </w:t>
      </w:r>
      <w:r w:rsidRPr="006F7CB6">
        <w:rPr>
          <w:sz w:val="24"/>
          <w:szCs w:val="24"/>
        </w:rPr>
        <w:t>within</w:t>
      </w:r>
      <w:r w:rsidRPr="006F7CB6">
        <w:rPr>
          <w:spacing w:val="-4"/>
          <w:sz w:val="24"/>
          <w:szCs w:val="24"/>
        </w:rPr>
        <w:t xml:space="preserve"> </w:t>
      </w:r>
      <w:r w:rsidRPr="006F7CB6">
        <w:rPr>
          <w:sz w:val="24"/>
          <w:szCs w:val="24"/>
        </w:rPr>
        <w:t>the</w:t>
      </w:r>
      <w:r w:rsidRPr="006F7CB6">
        <w:rPr>
          <w:spacing w:val="-3"/>
          <w:sz w:val="24"/>
          <w:szCs w:val="24"/>
        </w:rPr>
        <w:t xml:space="preserve"> </w:t>
      </w:r>
      <w:r w:rsidRPr="006F7CB6">
        <w:rPr>
          <w:sz w:val="24"/>
          <w:szCs w:val="24"/>
        </w:rPr>
        <w:t>special</w:t>
      </w:r>
      <w:r w:rsidRPr="006F7CB6">
        <w:rPr>
          <w:spacing w:val="-2"/>
          <w:sz w:val="24"/>
          <w:szCs w:val="24"/>
        </w:rPr>
        <w:t xml:space="preserve"> </w:t>
      </w:r>
      <w:r w:rsidRPr="006F7CB6">
        <w:rPr>
          <w:sz w:val="24"/>
          <w:szCs w:val="24"/>
        </w:rPr>
        <w:t>function</w:t>
      </w:r>
      <w:r w:rsidRPr="006F7CB6">
        <w:rPr>
          <w:spacing w:val="-4"/>
          <w:sz w:val="24"/>
          <w:szCs w:val="24"/>
        </w:rPr>
        <w:t xml:space="preserve"> </w:t>
      </w:r>
      <w:r w:rsidRPr="006F7CB6">
        <w:rPr>
          <w:sz w:val="24"/>
          <w:szCs w:val="24"/>
        </w:rPr>
        <w:t>of</w:t>
      </w:r>
      <w:r w:rsidRPr="006F7CB6">
        <w:rPr>
          <w:spacing w:val="-3"/>
          <w:sz w:val="24"/>
          <w:szCs w:val="24"/>
        </w:rPr>
        <w:t xml:space="preserve"> </w:t>
      </w:r>
      <w:r w:rsidRPr="006F7CB6">
        <w:rPr>
          <w:sz w:val="24"/>
          <w:szCs w:val="24"/>
        </w:rPr>
        <w:t>the</w:t>
      </w:r>
      <w:r w:rsidRPr="006F7CB6">
        <w:rPr>
          <w:spacing w:val="-3"/>
          <w:sz w:val="24"/>
          <w:szCs w:val="24"/>
        </w:rPr>
        <w:t xml:space="preserve"> </w:t>
      </w:r>
      <w:r w:rsidRPr="006F7CB6">
        <w:rPr>
          <w:sz w:val="24"/>
          <w:szCs w:val="24"/>
        </w:rPr>
        <w:t>jury</w:t>
      </w:r>
      <w:r w:rsidRPr="006F7CB6">
        <w:rPr>
          <w:spacing w:val="-2"/>
          <w:sz w:val="24"/>
          <w:szCs w:val="24"/>
        </w:rPr>
        <w:t xml:space="preserve"> </w:t>
      </w:r>
      <w:r w:rsidRPr="006F7CB6">
        <w:rPr>
          <w:sz w:val="24"/>
          <w:szCs w:val="24"/>
        </w:rPr>
        <w:t>to</w:t>
      </w:r>
      <w:r w:rsidRPr="006F7CB6">
        <w:rPr>
          <w:spacing w:val="-2"/>
          <w:sz w:val="24"/>
          <w:szCs w:val="24"/>
        </w:rPr>
        <w:t xml:space="preserve"> </w:t>
      </w:r>
      <w:r w:rsidRPr="006F7CB6">
        <w:rPr>
          <w:sz w:val="24"/>
          <w:szCs w:val="24"/>
        </w:rPr>
        <w:t>determine</w:t>
      </w:r>
      <w:r w:rsidRPr="006F7CB6">
        <w:rPr>
          <w:spacing w:val="-5"/>
          <w:sz w:val="24"/>
          <w:szCs w:val="24"/>
        </w:rPr>
        <w:t xml:space="preserve"> </w:t>
      </w:r>
      <w:r w:rsidRPr="006F7CB6">
        <w:rPr>
          <w:sz w:val="24"/>
          <w:szCs w:val="24"/>
        </w:rPr>
        <w:t>whether</w:t>
      </w:r>
      <w:r w:rsidRPr="006F7CB6">
        <w:rPr>
          <w:spacing w:val="-5"/>
          <w:sz w:val="24"/>
          <w:szCs w:val="24"/>
        </w:rPr>
        <w:t xml:space="preserve"> </w:t>
      </w:r>
      <w:r w:rsidRPr="006F7CB6">
        <w:rPr>
          <w:sz w:val="24"/>
          <w:szCs w:val="24"/>
        </w:rPr>
        <w:t xml:space="preserve">the facts on which the answer or testimony of an expert is based </w:t>
      </w:r>
      <w:proofErr w:type="gramStart"/>
      <w:r w:rsidRPr="006F7CB6">
        <w:rPr>
          <w:sz w:val="24"/>
          <w:szCs w:val="24"/>
        </w:rPr>
        <w:t>actually exist</w:t>
      </w:r>
      <w:proofErr w:type="gramEnd"/>
      <w:r w:rsidRPr="006F7CB6">
        <w:rPr>
          <w:sz w:val="24"/>
          <w:szCs w:val="24"/>
        </w:rPr>
        <w:t>. The value</w:t>
      </w:r>
      <w:r w:rsidRPr="006F7CB6">
        <w:rPr>
          <w:spacing w:val="-3"/>
          <w:sz w:val="24"/>
          <w:szCs w:val="24"/>
        </w:rPr>
        <w:t xml:space="preserve"> </w:t>
      </w:r>
      <w:r w:rsidRPr="006F7CB6">
        <w:rPr>
          <w:sz w:val="24"/>
          <w:szCs w:val="24"/>
        </w:rPr>
        <w:t>or</w:t>
      </w:r>
      <w:r w:rsidRPr="006F7CB6">
        <w:rPr>
          <w:spacing w:val="-3"/>
          <w:sz w:val="24"/>
          <w:szCs w:val="24"/>
        </w:rPr>
        <w:t xml:space="preserve"> </w:t>
      </w:r>
      <w:r w:rsidRPr="006F7CB6">
        <w:rPr>
          <w:sz w:val="24"/>
          <w:szCs w:val="24"/>
        </w:rPr>
        <w:t>weight</w:t>
      </w:r>
      <w:r w:rsidRPr="006F7CB6">
        <w:rPr>
          <w:spacing w:val="-2"/>
          <w:sz w:val="24"/>
          <w:szCs w:val="24"/>
        </w:rPr>
        <w:t xml:space="preserve"> </w:t>
      </w:r>
      <w:r w:rsidRPr="006F7CB6">
        <w:rPr>
          <w:sz w:val="24"/>
          <w:szCs w:val="24"/>
        </w:rPr>
        <w:t>of</w:t>
      </w:r>
      <w:r w:rsidRPr="006F7CB6">
        <w:rPr>
          <w:spacing w:val="-1"/>
          <w:sz w:val="24"/>
          <w:szCs w:val="24"/>
        </w:rPr>
        <w:t xml:space="preserve"> </w:t>
      </w:r>
      <w:r w:rsidRPr="006F7CB6">
        <w:rPr>
          <w:sz w:val="24"/>
          <w:szCs w:val="24"/>
        </w:rPr>
        <w:t>the</w:t>
      </w:r>
      <w:r w:rsidRPr="006F7CB6">
        <w:rPr>
          <w:spacing w:val="-1"/>
          <w:sz w:val="24"/>
          <w:szCs w:val="24"/>
        </w:rPr>
        <w:t xml:space="preserve"> </w:t>
      </w:r>
      <w:r w:rsidRPr="006F7CB6">
        <w:rPr>
          <w:sz w:val="24"/>
          <w:szCs w:val="24"/>
        </w:rPr>
        <w:t>opinion of</w:t>
      </w:r>
      <w:r w:rsidRPr="006F7CB6">
        <w:rPr>
          <w:spacing w:val="-3"/>
          <w:sz w:val="24"/>
          <w:szCs w:val="24"/>
        </w:rPr>
        <w:t xml:space="preserve"> </w:t>
      </w:r>
      <w:r w:rsidRPr="006F7CB6">
        <w:rPr>
          <w:sz w:val="24"/>
          <w:szCs w:val="24"/>
        </w:rPr>
        <w:t>the</w:t>
      </w:r>
      <w:r w:rsidRPr="006F7CB6">
        <w:rPr>
          <w:spacing w:val="-1"/>
          <w:sz w:val="24"/>
          <w:szCs w:val="24"/>
        </w:rPr>
        <w:t xml:space="preserve"> </w:t>
      </w:r>
      <w:r w:rsidRPr="006F7CB6">
        <w:rPr>
          <w:sz w:val="24"/>
          <w:szCs w:val="24"/>
        </w:rPr>
        <w:t>expert is dependent</w:t>
      </w:r>
      <w:r w:rsidRPr="006F7CB6">
        <w:rPr>
          <w:spacing w:val="-2"/>
          <w:sz w:val="24"/>
          <w:szCs w:val="24"/>
        </w:rPr>
        <w:t xml:space="preserve"> </w:t>
      </w:r>
      <w:r w:rsidRPr="006F7CB6">
        <w:rPr>
          <w:sz w:val="24"/>
          <w:szCs w:val="24"/>
        </w:rPr>
        <w:t>upon,</w:t>
      </w:r>
      <w:r w:rsidRPr="006F7CB6">
        <w:rPr>
          <w:spacing w:val="-1"/>
          <w:sz w:val="24"/>
          <w:szCs w:val="24"/>
        </w:rPr>
        <w:t xml:space="preserve"> </w:t>
      </w:r>
      <w:r w:rsidRPr="006F7CB6">
        <w:rPr>
          <w:sz w:val="24"/>
          <w:szCs w:val="24"/>
        </w:rPr>
        <w:t xml:space="preserve">and is no stronger </w:t>
      </w:r>
      <w:proofErr w:type="gramStart"/>
      <w:r w:rsidRPr="006F7CB6">
        <w:rPr>
          <w:sz w:val="24"/>
          <w:szCs w:val="24"/>
        </w:rPr>
        <w:t>than,</w:t>
      </w:r>
      <w:proofErr w:type="gramEnd"/>
      <w:r w:rsidRPr="006F7CB6">
        <w:rPr>
          <w:sz w:val="24"/>
          <w:szCs w:val="24"/>
        </w:rPr>
        <w:t xml:space="preserve"> the facts on which it is based.</w:t>
      </w:r>
    </w:p>
    <w:p w14:paraId="44C1AF2C" w14:textId="4A9EBBBF" w:rsidR="00D077D0" w:rsidRPr="006F7CB6" w:rsidRDefault="006F7CB6" w:rsidP="006F7CB6">
      <w:pPr>
        <w:pStyle w:val="BodyText"/>
        <w:spacing w:line="480" w:lineRule="auto"/>
        <w:ind w:firstLine="719"/>
        <w:rPr>
          <w:sz w:val="24"/>
          <w:szCs w:val="24"/>
        </w:rPr>
      </w:pPr>
      <w:r w:rsidRPr="006F7CB6">
        <w:rPr>
          <w:sz w:val="24"/>
          <w:szCs w:val="24"/>
        </w:rPr>
        <w:lastRenderedPageBreak/>
        <w:t>In</w:t>
      </w:r>
      <w:r w:rsidRPr="006F7CB6">
        <w:rPr>
          <w:spacing w:val="-2"/>
          <w:sz w:val="24"/>
          <w:szCs w:val="24"/>
        </w:rPr>
        <w:t xml:space="preserve"> </w:t>
      </w:r>
      <w:r w:rsidRPr="006F7CB6">
        <w:rPr>
          <w:sz w:val="24"/>
          <w:szCs w:val="24"/>
        </w:rPr>
        <w:t>summary,</w:t>
      </w:r>
      <w:r w:rsidRPr="006F7CB6">
        <w:rPr>
          <w:spacing w:val="-6"/>
          <w:sz w:val="24"/>
          <w:szCs w:val="24"/>
        </w:rPr>
        <w:t xml:space="preserve"> </w:t>
      </w:r>
      <w:r w:rsidRPr="006F7CB6">
        <w:rPr>
          <w:sz w:val="24"/>
          <w:szCs w:val="24"/>
        </w:rPr>
        <w:t>the</w:t>
      </w:r>
      <w:r w:rsidRPr="006F7CB6">
        <w:rPr>
          <w:spacing w:val="-3"/>
          <w:sz w:val="24"/>
          <w:szCs w:val="24"/>
        </w:rPr>
        <w:t xml:space="preserve"> </w:t>
      </w:r>
      <w:r w:rsidRPr="006F7CB6">
        <w:rPr>
          <w:sz w:val="24"/>
          <w:szCs w:val="24"/>
        </w:rPr>
        <w:t>State</w:t>
      </w:r>
      <w:r w:rsidRPr="006F7CB6">
        <w:rPr>
          <w:spacing w:val="-3"/>
          <w:sz w:val="24"/>
          <w:szCs w:val="24"/>
        </w:rPr>
        <w:t xml:space="preserve"> </w:t>
      </w:r>
      <w:r w:rsidRPr="006F7CB6">
        <w:rPr>
          <w:sz w:val="24"/>
          <w:szCs w:val="24"/>
        </w:rPr>
        <w:t>must</w:t>
      </w:r>
      <w:r w:rsidRPr="006F7CB6">
        <w:rPr>
          <w:spacing w:val="-4"/>
          <w:sz w:val="24"/>
          <w:szCs w:val="24"/>
        </w:rPr>
        <w:t xml:space="preserve"> </w:t>
      </w:r>
      <w:r w:rsidRPr="006F7CB6">
        <w:rPr>
          <w:sz w:val="24"/>
          <w:szCs w:val="24"/>
        </w:rPr>
        <w:t>prove</w:t>
      </w:r>
      <w:r w:rsidRPr="006F7CB6">
        <w:rPr>
          <w:spacing w:val="-5"/>
          <w:sz w:val="24"/>
          <w:szCs w:val="24"/>
        </w:rPr>
        <w:t xml:space="preserve"> </w:t>
      </w:r>
      <w:r w:rsidRPr="006F7CB6">
        <w:rPr>
          <w:sz w:val="24"/>
          <w:szCs w:val="24"/>
        </w:rPr>
        <w:t>beyond</w:t>
      </w:r>
      <w:r w:rsidRPr="006F7CB6">
        <w:rPr>
          <w:spacing w:val="-2"/>
          <w:sz w:val="24"/>
          <w:szCs w:val="24"/>
        </w:rPr>
        <w:t xml:space="preserve"> </w:t>
      </w:r>
      <w:r w:rsidRPr="006F7CB6">
        <w:rPr>
          <w:sz w:val="24"/>
          <w:szCs w:val="24"/>
        </w:rPr>
        <w:t>a</w:t>
      </w:r>
      <w:r w:rsidRPr="006F7CB6">
        <w:rPr>
          <w:spacing w:val="-3"/>
          <w:sz w:val="24"/>
          <w:szCs w:val="24"/>
        </w:rPr>
        <w:t xml:space="preserve"> </w:t>
      </w:r>
      <w:r w:rsidRPr="006F7CB6">
        <w:rPr>
          <w:sz w:val="24"/>
          <w:szCs w:val="24"/>
        </w:rPr>
        <w:t>reasonable</w:t>
      </w:r>
      <w:r w:rsidRPr="006F7CB6">
        <w:rPr>
          <w:spacing w:val="-5"/>
          <w:sz w:val="24"/>
          <w:szCs w:val="24"/>
        </w:rPr>
        <w:t xml:space="preserve"> </w:t>
      </w:r>
      <w:r w:rsidRPr="006F7CB6">
        <w:rPr>
          <w:sz w:val="24"/>
          <w:szCs w:val="24"/>
        </w:rPr>
        <w:t>doubt</w:t>
      </w:r>
      <w:r w:rsidRPr="006F7CB6">
        <w:rPr>
          <w:spacing w:val="-4"/>
          <w:sz w:val="24"/>
          <w:szCs w:val="24"/>
        </w:rPr>
        <w:t xml:space="preserve"> </w:t>
      </w:r>
      <w:r w:rsidRPr="006F7CB6">
        <w:rPr>
          <w:sz w:val="24"/>
          <w:szCs w:val="24"/>
        </w:rPr>
        <w:t>that</w:t>
      </w:r>
      <w:r w:rsidRPr="006F7CB6">
        <w:rPr>
          <w:spacing w:val="-1"/>
          <w:sz w:val="24"/>
          <w:szCs w:val="24"/>
        </w:rPr>
        <w:t xml:space="preserve"> </w:t>
      </w:r>
      <w:r w:rsidRPr="006F7CB6">
        <w:rPr>
          <w:sz w:val="24"/>
          <w:szCs w:val="24"/>
        </w:rPr>
        <w:t>defendant was impaired, and that impairment was caused by drugs. There must be independent evidence</w:t>
      </w:r>
      <w:r w:rsidRPr="006F7CB6">
        <w:rPr>
          <w:spacing w:val="-1"/>
          <w:sz w:val="24"/>
          <w:szCs w:val="24"/>
        </w:rPr>
        <w:t xml:space="preserve"> </w:t>
      </w:r>
      <w:r w:rsidRPr="006F7CB6">
        <w:rPr>
          <w:sz w:val="24"/>
          <w:szCs w:val="24"/>
        </w:rPr>
        <w:t xml:space="preserve">of drug impairment </w:t>
      </w:r>
      <w:proofErr w:type="gramStart"/>
      <w:r w:rsidRPr="006F7CB6">
        <w:rPr>
          <w:sz w:val="24"/>
          <w:szCs w:val="24"/>
        </w:rPr>
        <w:t>in order for</w:t>
      </w:r>
      <w:proofErr w:type="gramEnd"/>
      <w:r w:rsidRPr="006F7CB6">
        <w:rPr>
          <w:spacing w:val="-1"/>
          <w:sz w:val="24"/>
          <w:szCs w:val="24"/>
        </w:rPr>
        <w:t xml:space="preserve"> </w:t>
      </w:r>
      <w:r w:rsidRPr="006F7CB6">
        <w:rPr>
          <w:sz w:val="24"/>
          <w:szCs w:val="24"/>
        </w:rPr>
        <w:t xml:space="preserve">the State to prove the cause of impairment. It is for you as judges of the facts to decide </w:t>
      </w:r>
      <w:proofErr w:type="gramStart"/>
      <w:r w:rsidRPr="006F7CB6">
        <w:rPr>
          <w:sz w:val="24"/>
          <w:szCs w:val="24"/>
        </w:rPr>
        <w:t>whether or not</w:t>
      </w:r>
      <w:proofErr w:type="gramEnd"/>
      <w:r w:rsidRPr="006F7CB6">
        <w:rPr>
          <w:sz w:val="24"/>
          <w:szCs w:val="24"/>
        </w:rPr>
        <w:t xml:space="preserve"> expert</w:t>
      </w:r>
      <w:r>
        <w:rPr>
          <w:sz w:val="24"/>
          <w:szCs w:val="24"/>
        </w:rPr>
        <w:t xml:space="preserve"> </w:t>
      </w:r>
      <w:r w:rsidRPr="006F7CB6">
        <w:rPr>
          <w:sz w:val="24"/>
          <w:szCs w:val="24"/>
        </w:rPr>
        <w:t>testimony</w:t>
      </w:r>
      <w:r w:rsidRPr="006F7CB6">
        <w:rPr>
          <w:spacing w:val="-4"/>
          <w:sz w:val="24"/>
          <w:szCs w:val="24"/>
        </w:rPr>
        <w:t xml:space="preserve"> </w:t>
      </w:r>
      <w:r w:rsidRPr="006F7CB6">
        <w:rPr>
          <w:sz w:val="24"/>
          <w:szCs w:val="24"/>
        </w:rPr>
        <w:t>and</w:t>
      </w:r>
      <w:r w:rsidRPr="006F7CB6">
        <w:rPr>
          <w:spacing w:val="-6"/>
          <w:sz w:val="24"/>
          <w:szCs w:val="24"/>
        </w:rPr>
        <w:t xml:space="preserve"> </w:t>
      </w:r>
      <w:r w:rsidRPr="006F7CB6">
        <w:rPr>
          <w:sz w:val="24"/>
          <w:szCs w:val="24"/>
        </w:rPr>
        <w:t>independent</w:t>
      </w:r>
      <w:r w:rsidRPr="006F7CB6">
        <w:rPr>
          <w:spacing w:val="-4"/>
          <w:sz w:val="24"/>
          <w:szCs w:val="24"/>
        </w:rPr>
        <w:t xml:space="preserve"> </w:t>
      </w:r>
      <w:r w:rsidRPr="006F7CB6">
        <w:rPr>
          <w:sz w:val="24"/>
          <w:szCs w:val="24"/>
        </w:rPr>
        <w:t>evidence</w:t>
      </w:r>
      <w:r w:rsidRPr="006F7CB6">
        <w:rPr>
          <w:spacing w:val="-5"/>
          <w:sz w:val="24"/>
          <w:szCs w:val="24"/>
        </w:rPr>
        <w:t xml:space="preserve"> </w:t>
      </w:r>
      <w:r w:rsidRPr="006F7CB6">
        <w:rPr>
          <w:sz w:val="24"/>
          <w:szCs w:val="24"/>
        </w:rPr>
        <w:t>shows</w:t>
      </w:r>
      <w:r w:rsidRPr="006F7CB6">
        <w:rPr>
          <w:spacing w:val="-4"/>
          <w:sz w:val="24"/>
          <w:szCs w:val="24"/>
        </w:rPr>
        <w:t xml:space="preserve"> </w:t>
      </w:r>
      <w:r w:rsidRPr="006F7CB6">
        <w:rPr>
          <w:sz w:val="24"/>
          <w:szCs w:val="24"/>
        </w:rPr>
        <w:t>that</w:t>
      </w:r>
      <w:r w:rsidRPr="006F7CB6">
        <w:rPr>
          <w:spacing w:val="-6"/>
          <w:sz w:val="24"/>
          <w:szCs w:val="24"/>
        </w:rPr>
        <w:t xml:space="preserve"> </w:t>
      </w:r>
      <w:r w:rsidRPr="006F7CB6">
        <w:rPr>
          <w:sz w:val="24"/>
          <w:szCs w:val="24"/>
        </w:rPr>
        <w:t>the</w:t>
      </w:r>
      <w:r w:rsidRPr="006F7CB6">
        <w:rPr>
          <w:spacing w:val="-5"/>
          <w:sz w:val="24"/>
          <w:szCs w:val="24"/>
        </w:rPr>
        <w:t xml:space="preserve"> </w:t>
      </w:r>
      <w:r w:rsidRPr="006F7CB6">
        <w:rPr>
          <w:sz w:val="24"/>
          <w:szCs w:val="24"/>
        </w:rPr>
        <w:t>defendant</w:t>
      </w:r>
      <w:r w:rsidRPr="006F7CB6">
        <w:rPr>
          <w:spacing w:val="-4"/>
          <w:sz w:val="24"/>
          <w:szCs w:val="24"/>
        </w:rPr>
        <w:t xml:space="preserve"> </w:t>
      </w:r>
      <w:r w:rsidRPr="006F7CB6">
        <w:rPr>
          <w:sz w:val="24"/>
          <w:szCs w:val="24"/>
        </w:rPr>
        <w:t>was</w:t>
      </w:r>
      <w:r w:rsidRPr="006F7CB6">
        <w:rPr>
          <w:spacing w:val="-4"/>
          <w:sz w:val="24"/>
          <w:szCs w:val="24"/>
        </w:rPr>
        <w:t xml:space="preserve"> </w:t>
      </w:r>
      <w:r w:rsidRPr="006F7CB6">
        <w:rPr>
          <w:sz w:val="24"/>
          <w:szCs w:val="24"/>
        </w:rPr>
        <w:t>impaired</w:t>
      </w:r>
      <w:r w:rsidRPr="006F7CB6">
        <w:rPr>
          <w:spacing w:val="-4"/>
          <w:sz w:val="24"/>
          <w:szCs w:val="24"/>
        </w:rPr>
        <w:t xml:space="preserve"> </w:t>
      </w:r>
      <w:r w:rsidRPr="006F7CB6">
        <w:rPr>
          <w:sz w:val="24"/>
          <w:szCs w:val="24"/>
        </w:rPr>
        <w:t xml:space="preserve">by ingesting a particular category of drugs and how much weight to give that </w:t>
      </w:r>
      <w:r w:rsidRPr="006F7CB6">
        <w:rPr>
          <w:spacing w:val="-2"/>
          <w:sz w:val="24"/>
          <w:szCs w:val="24"/>
        </w:rPr>
        <w:t>evidence.</w:t>
      </w:r>
    </w:p>
    <w:p w14:paraId="5569F743" w14:textId="6F0E10BF" w:rsidR="00D077D0" w:rsidRPr="006F7CB6" w:rsidRDefault="006F7CB6">
      <w:pPr>
        <w:pStyle w:val="BodyText"/>
        <w:spacing w:line="480" w:lineRule="auto"/>
        <w:ind w:firstLine="719"/>
        <w:rPr>
          <w:sz w:val="24"/>
          <w:szCs w:val="24"/>
        </w:rPr>
      </w:pPr>
      <w:r w:rsidRPr="006F7CB6">
        <w:rPr>
          <w:sz w:val="24"/>
          <w:szCs w:val="24"/>
        </w:rPr>
        <w:t xml:space="preserve">The ultimate determination of </w:t>
      </w:r>
      <w:proofErr w:type="gramStart"/>
      <w:r w:rsidRPr="006F7CB6">
        <w:rPr>
          <w:sz w:val="24"/>
          <w:szCs w:val="24"/>
        </w:rPr>
        <w:t>whether or not</w:t>
      </w:r>
      <w:proofErr w:type="gramEnd"/>
      <w:r w:rsidRPr="006F7CB6">
        <w:rPr>
          <w:sz w:val="24"/>
          <w:szCs w:val="24"/>
        </w:rPr>
        <w:t xml:space="preserve"> the State has proven </w:t>
      </w:r>
      <w:proofErr w:type="gramStart"/>
      <w:r w:rsidRPr="006F7CB6">
        <w:rPr>
          <w:sz w:val="24"/>
          <w:szCs w:val="24"/>
        </w:rPr>
        <w:t>defendant’s</w:t>
      </w:r>
      <w:proofErr w:type="gramEnd"/>
      <w:r w:rsidRPr="006F7CB6">
        <w:rPr>
          <w:spacing w:val="-2"/>
          <w:sz w:val="24"/>
          <w:szCs w:val="24"/>
        </w:rPr>
        <w:t xml:space="preserve"> </w:t>
      </w:r>
      <w:r w:rsidRPr="006F7CB6">
        <w:rPr>
          <w:sz w:val="24"/>
          <w:szCs w:val="24"/>
        </w:rPr>
        <w:t>guilt</w:t>
      </w:r>
      <w:r>
        <w:rPr>
          <w:spacing w:val="-2"/>
          <w:sz w:val="24"/>
          <w:szCs w:val="24"/>
        </w:rPr>
        <w:t xml:space="preserve"> </w:t>
      </w:r>
      <w:r w:rsidRPr="006F7CB6">
        <w:rPr>
          <w:sz w:val="24"/>
          <w:szCs w:val="24"/>
        </w:rPr>
        <w:t>beyond</w:t>
      </w:r>
      <w:r w:rsidRPr="006F7CB6">
        <w:rPr>
          <w:spacing w:val="-2"/>
          <w:sz w:val="24"/>
          <w:szCs w:val="24"/>
        </w:rPr>
        <w:t xml:space="preserve"> </w:t>
      </w:r>
      <w:r w:rsidRPr="006F7CB6">
        <w:rPr>
          <w:sz w:val="24"/>
          <w:szCs w:val="24"/>
        </w:rPr>
        <w:t>a</w:t>
      </w:r>
      <w:r w:rsidRPr="006F7CB6">
        <w:rPr>
          <w:spacing w:val="-3"/>
          <w:sz w:val="24"/>
          <w:szCs w:val="24"/>
        </w:rPr>
        <w:t xml:space="preserve"> </w:t>
      </w:r>
      <w:r w:rsidRPr="006F7CB6">
        <w:rPr>
          <w:sz w:val="24"/>
          <w:szCs w:val="24"/>
        </w:rPr>
        <w:t>reasonable</w:t>
      </w:r>
      <w:r w:rsidRPr="006F7CB6">
        <w:rPr>
          <w:spacing w:val="-5"/>
          <w:sz w:val="24"/>
          <w:szCs w:val="24"/>
        </w:rPr>
        <w:t xml:space="preserve"> </w:t>
      </w:r>
      <w:r w:rsidRPr="006F7CB6">
        <w:rPr>
          <w:sz w:val="24"/>
          <w:szCs w:val="24"/>
        </w:rPr>
        <w:t>doubt</w:t>
      </w:r>
      <w:r w:rsidRPr="006F7CB6">
        <w:rPr>
          <w:spacing w:val="-4"/>
          <w:sz w:val="24"/>
          <w:szCs w:val="24"/>
        </w:rPr>
        <w:t xml:space="preserve"> </w:t>
      </w:r>
      <w:r w:rsidRPr="006F7CB6">
        <w:rPr>
          <w:sz w:val="24"/>
          <w:szCs w:val="24"/>
        </w:rPr>
        <w:t>is</w:t>
      </w:r>
      <w:r w:rsidRPr="006F7CB6">
        <w:rPr>
          <w:spacing w:val="-4"/>
          <w:sz w:val="24"/>
          <w:szCs w:val="24"/>
        </w:rPr>
        <w:t xml:space="preserve"> </w:t>
      </w:r>
      <w:r w:rsidRPr="006F7CB6">
        <w:rPr>
          <w:sz w:val="24"/>
          <w:szCs w:val="24"/>
        </w:rPr>
        <w:t>to</w:t>
      </w:r>
      <w:r w:rsidRPr="006F7CB6">
        <w:rPr>
          <w:spacing w:val="-4"/>
          <w:sz w:val="24"/>
          <w:szCs w:val="24"/>
        </w:rPr>
        <w:t xml:space="preserve"> </w:t>
      </w:r>
      <w:r w:rsidRPr="006F7CB6">
        <w:rPr>
          <w:sz w:val="24"/>
          <w:szCs w:val="24"/>
        </w:rPr>
        <w:t>be</w:t>
      </w:r>
      <w:r w:rsidRPr="006F7CB6">
        <w:rPr>
          <w:spacing w:val="-3"/>
          <w:sz w:val="24"/>
          <w:szCs w:val="24"/>
        </w:rPr>
        <w:t xml:space="preserve"> </w:t>
      </w:r>
      <w:r w:rsidRPr="006F7CB6">
        <w:rPr>
          <w:sz w:val="24"/>
          <w:szCs w:val="24"/>
        </w:rPr>
        <w:t>made</w:t>
      </w:r>
      <w:r w:rsidRPr="006F7CB6">
        <w:rPr>
          <w:spacing w:val="-5"/>
          <w:sz w:val="24"/>
          <w:szCs w:val="24"/>
        </w:rPr>
        <w:t xml:space="preserve"> </w:t>
      </w:r>
      <w:r w:rsidRPr="006F7CB6">
        <w:rPr>
          <w:sz w:val="24"/>
          <w:szCs w:val="24"/>
        </w:rPr>
        <w:t>only</w:t>
      </w:r>
      <w:r w:rsidRPr="006F7CB6">
        <w:rPr>
          <w:spacing w:val="-2"/>
          <w:sz w:val="24"/>
          <w:szCs w:val="24"/>
        </w:rPr>
        <w:t xml:space="preserve"> </w:t>
      </w:r>
      <w:r w:rsidRPr="006F7CB6">
        <w:rPr>
          <w:sz w:val="24"/>
          <w:szCs w:val="24"/>
        </w:rPr>
        <w:t>by</w:t>
      </w:r>
      <w:r w:rsidRPr="006F7CB6">
        <w:rPr>
          <w:spacing w:val="-4"/>
          <w:sz w:val="24"/>
          <w:szCs w:val="24"/>
        </w:rPr>
        <w:t xml:space="preserve"> </w:t>
      </w:r>
      <w:r w:rsidRPr="006F7CB6">
        <w:rPr>
          <w:sz w:val="24"/>
          <w:szCs w:val="24"/>
        </w:rPr>
        <w:t>the</w:t>
      </w:r>
      <w:r w:rsidRPr="006F7CB6">
        <w:rPr>
          <w:spacing w:val="-3"/>
          <w:sz w:val="24"/>
          <w:szCs w:val="24"/>
        </w:rPr>
        <w:t xml:space="preserve"> </w:t>
      </w:r>
      <w:r w:rsidRPr="006F7CB6">
        <w:rPr>
          <w:sz w:val="24"/>
          <w:szCs w:val="24"/>
        </w:rPr>
        <w:t>jury.</w:t>
      </w:r>
    </w:p>
    <w:sectPr w:rsidR="00D077D0" w:rsidRPr="006F7CB6">
      <w:headerReference w:type="default" r:id="rId6"/>
      <w:footerReference w:type="default" r:id="rId7"/>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7EE0" w14:textId="77777777" w:rsidR="006F7CB6" w:rsidRDefault="006F7CB6" w:rsidP="006F7CB6">
      <w:r>
        <w:separator/>
      </w:r>
    </w:p>
  </w:endnote>
  <w:endnote w:type="continuationSeparator" w:id="0">
    <w:p w14:paraId="32DF71CE" w14:textId="77777777" w:rsidR="006F7CB6" w:rsidRDefault="006F7CB6" w:rsidP="006F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2895"/>
      <w:docPartObj>
        <w:docPartGallery w:val="Page Numbers (Bottom of Page)"/>
        <w:docPartUnique/>
      </w:docPartObj>
    </w:sdtPr>
    <w:sdtEndPr/>
    <w:sdtContent>
      <w:sdt>
        <w:sdtPr>
          <w:id w:val="1728636285"/>
          <w:docPartObj>
            <w:docPartGallery w:val="Page Numbers (Top of Page)"/>
            <w:docPartUnique/>
          </w:docPartObj>
        </w:sdtPr>
        <w:sdtEndPr/>
        <w:sdtContent>
          <w:p w14:paraId="2AAC6FFA" w14:textId="138F687C" w:rsidR="006F7CB6" w:rsidRDefault="006F7C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1F7568" w14:textId="77777777" w:rsidR="006F7CB6" w:rsidRDefault="006F7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D9A1" w14:textId="77777777" w:rsidR="006F7CB6" w:rsidRDefault="006F7CB6" w:rsidP="006F7CB6">
      <w:r>
        <w:separator/>
      </w:r>
    </w:p>
  </w:footnote>
  <w:footnote w:type="continuationSeparator" w:id="0">
    <w:p w14:paraId="6D4A7CE2" w14:textId="77777777" w:rsidR="006F7CB6" w:rsidRDefault="006F7CB6" w:rsidP="006F7CB6">
      <w:r>
        <w:continuationSeparator/>
      </w:r>
    </w:p>
  </w:footnote>
  <w:footnote w:id="1">
    <w:p w14:paraId="5B6A407D" w14:textId="77777777" w:rsidR="006F7CB6" w:rsidRPr="0056010E" w:rsidRDefault="006F7CB6" w:rsidP="006F7CB6">
      <w:pPr>
        <w:pStyle w:val="FootnoteText"/>
      </w:pPr>
      <w:r>
        <w:rPr>
          <w:rStyle w:val="FootnoteReference"/>
        </w:rPr>
        <w:footnoteRef/>
      </w:r>
      <w:r>
        <w:t xml:space="preserve"> </w:t>
      </w:r>
      <w:r w:rsidRPr="0056010E">
        <w:rPr>
          <w:sz w:val="22"/>
          <w:szCs w:val="22"/>
        </w:rPr>
        <w:t xml:space="preserve">Prior to a DRE’s testimony, the trial court should </w:t>
      </w:r>
      <w:proofErr w:type="gramStart"/>
      <w:r w:rsidRPr="0056010E">
        <w:rPr>
          <w:sz w:val="22"/>
          <w:szCs w:val="22"/>
        </w:rPr>
        <w:t>make a determination</w:t>
      </w:r>
      <w:proofErr w:type="gramEnd"/>
      <w:r w:rsidRPr="0056010E">
        <w:rPr>
          <w:sz w:val="22"/>
          <w:szCs w:val="22"/>
        </w:rPr>
        <w:t xml:space="preserve"> as to the reliability and admissibility of the DRE testimony as applied to each case. </w:t>
      </w:r>
      <w:r w:rsidRPr="0056010E">
        <w:rPr>
          <w:sz w:val="22"/>
          <w:szCs w:val="22"/>
          <w:u w:val="single"/>
        </w:rPr>
        <w:t xml:space="preserve">State v. </w:t>
      </w:r>
      <w:proofErr w:type="spellStart"/>
      <w:r w:rsidRPr="0056010E">
        <w:rPr>
          <w:sz w:val="22"/>
          <w:szCs w:val="22"/>
          <w:u w:val="single"/>
        </w:rPr>
        <w:t>Olenowski</w:t>
      </w:r>
      <w:proofErr w:type="spellEnd"/>
      <w:r w:rsidRPr="0056010E">
        <w:rPr>
          <w:sz w:val="22"/>
          <w:szCs w:val="22"/>
        </w:rPr>
        <w:t xml:space="preserve">, 255 N.J. 529, 612-13 (2023). Defense counsel must have a fair opportunity to impeach or rebut testimony through cross-examination and with counterproofs. </w:t>
      </w:r>
      <w:r w:rsidRPr="0056010E">
        <w:rPr>
          <w:sz w:val="22"/>
          <w:szCs w:val="22"/>
          <w:u w:val="single"/>
        </w:rPr>
        <w:t>Id.</w:t>
      </w:r>
      <w:r w:rsidRPr="0056010E">
        <w:rPr>
          <w:sz w:val="22"/>
          <w:szCs w:val="22"/>
        </w:rPr>
        <w:t xml:space="preserve"> at 613-14.</w:t>
      </w:r>
    </w:p>
    <w:p w14:paraId="59D5DD50" w14:textId="1638DCD2" w:rsidR="006F7CB6" w:rsidRDefault="006F7CB6">
      <w:pPr>
        <w:pStyle w:val="FootnoteText"/>
      </w:pPr>
    </w:p>
  </w:footnote>
  <w:footnote w:id="2">
    <w:p w14:paraId="0803E2F8" w14:textId="77777777" w:rsidR="006F7CB6" w:rsidRPr="0056010E" w:rsidRDefault="006F7CB6" w:rsidP="006F7CB6">
      <w:pPr>
        <w:pStyle w:val="FootnoteText"/>
      </w:pPr>
      <w:r>
        <w:rPr>
          <w:rStyle w:val="FootnoteReference"/>
        </w:rPr>
        <w:footnoteRef/>
      </w:r>
      <w:r>
        <w:t xml:space="preserve"> </w:t>
      </w:r>
      <w:proofErr w:type="spellStart"/>
      <w:r w:rsidRPr="0056010E">
        <w:rPr>
          <w:sz w:val="22"/>
          <w:szCs w:val="22"/>
          <w:u w:val="single"/>
        </w:rPr>
        <w:t>Olenowski</w:t>
      </w:r>
      <w:proofErr w:type="spellEnd"/>
      <w:r w:rsidRPr="0056010E">
        <w:rPr>
          <w:sz w:val="22"/>
          <w:szCs w:val="22"/>
        </w:rPr>
        <w:t>, 255 N.J. at 609-12.</w:t>
      </w:r>
    </w:p>
    <w:p w14:paraId="4839401D" w14:textId="18270668" w:rsidR="006F7CB6" w:rsidRDefault="006F7C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5701" w14:textId="77777777" w:rsidR="006F7CB6" w:rsidRDefault="006F7CB6" w:rsidP="006F7CB6">
    <w:pPr>
      <w:pStyle w:val="Header"/>
      <w:ind w:left="720"/>
      <w:jc w:val="right"/>
      <w:rPr>
        <w:b/>
        <w:bCs/>
      </w:rPr>
    </w:pPr>
  </w:p>
  <w:p w14:paraId="7C5D91C3" w14:textId="1FC88319" w:rsidR="006F7CB6" w:rsidRPr="006F7CB6" w:rsidRDefault="006F7CB6" w:rsidP="006F7CB6">
    <w:pPr>
      <w:pStyle w:val="Header"/>
      <w:ind w:left="720"/>
      <w:jc w:val="right"/>
      <w:rPr>
        <w:b/>
        <w:bCs/>
      </w:rPr>
    </w:pPr>
    <w:r w:rsidRPr="006F7CB6">
      <w:rPr>
        <w:b/>
        <w:bCs/>
      </w:rPr>
      <w:t>Approved</w:t>
    </w:r>
    <w:r w:rsidR="007319DA">
      <w:rPr>
        <w:b/>
        <w:bCs/>
      </w:rPr>
      <w:t xml:space="preserve">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077D0"/>
    <w:rsid w:val="006F7CB6"/>
    <w:rsid w:val="007319DA"/>
    <w:rsid w:val="009F0457"/>
    <w:rsid w:val="00D077D0"/>
    <w:rsid w:val="00DB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7EC9"/>
  <w15:docId w15:val="{56A94D2A-C7BD-413A-A18F-F5E4FC1D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right="216"/>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7CB6"/>
    <w:pPr>
      <w:tabs>
        <w:tab w:val="center" w:pos="4680"/>
        <w:tab w:val="right" w:pos="9360"/>
      </w:tabs>
    </w:pPr>
  </w:style>
  <w:style w:type="character" w:customStyle="1" w:styleId="HeaderChar">
    <w:name w:val="Header Char"/>
    <w:basedOn w:val="DefaultParagraphFont"/>
    <w:link w:val="Header"/>
    <w:uiPriority w:val="99"/>
    <w:rsid w:val="006F7CB6"/>
    <w:rPr>
      <w:rFonts w:ascii="Times New Roman" w:eastAsia="Times New Roman" w:hAnsi="Times New Roman" w:cs="Times New Roman"/>
    </w:rPr>
  </w:style>
  <w:style w:type="paragraph" w:styleId="Footer">
    <w:name w:val="footer"/>
    <w:basedOn w:val="Normal"/>
    <w:link w:val="FooterChar"/>
    <w:uiPriority w:val="99"/>
    <w:unhideWhenUsed/>
    <w:rsid w:val="006F7CB6"/>
    <w:pPr>
      <w:tabs>
        <w:tab w:val="center" w:pos="4680"/>
        <w:tab w:val="right" w:pos="9360"/>
      </w:tabs>
    </w:pPr>
  </w:style>
  <w:style w:type="character" w:customStyle="1" w:styleId="FooterChar">
    <w:name w:val="Footer Char"/>
    <w:basedOn w:val="DefaultParagraphFont"/>
    <w:link w:val="Footer"/>
    <w:uiPriority w:val="99"/>
    <w:rsid w:val="006F7CB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F7CB6"/>
    <w:rPr>
      <w:sz w:val="20"/>
      <w:szCs w:val="20"/>
    </w:rPr>
  </w:style>
  <w:style w:type="character" w:customStyle="1" w:styleId="FootnoteTextChar">
    <w:name w:val="Footnote Text Char"/>
    <w:basedOn w:val="DefaultParagraphFont"/>
    <w:link w:val="FootnoteText"/>
    <w:uiPriority w:val="99"/>
    <w:semiHidden/>
    <w:rsid w:val="006F7C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F7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Jamey Robinson</cp:lastModifiedBy>
  <cp:revision>3</cp:revision>
  <dcterms:created xsi:type="dcterms:W3CDTF">2025-05-29T15:01:00Z</dcterms:created>
  <dcterms:modified xsi:type="dcterms:W3CDTF">2025-08-19T17:52:00Z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Acrobat PDFMaker 24 for Word</vt:lpwstr>
  </property>
  <property fmtid="{D5CDD505-2E9C-101B-9397-08002B2CF9AE}" pid="4" name="LastSaved">
    <vt:filetime>2025-05-29T00:00:00Z</vt:filetime>
  </property>
  <property fmtid="{D5CDD505-2E9C-101B-9397-08002B2CF9AE}" pid="5" name="Producer">
    <vt:lpwstr>Adobe PDF Library 24.2.23</vt:lpwstr>
  </property>
  <property fmtid="{D5CDD505-2E9C-101B-9397-08002B2CF9AE}" pid="6" name="SourceModified">
    <vt:lpwstr/>
  </property>
</Properties>
</file>