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03293" w14:textId="77777777" w:rsidR="00B622EB" w:rsidRPr="00936B35" w:rsidRDefault="00B622EB" w:rsidP="00B622EB">
      <w:pPr>
        <w:pStyle w:val="Heading2"/>
        <w:spacing w:line="240" w:lineRule="auto"/>
      </w:pPr>
      <w:r w:rsidRPr="00936B35">
        <w:t>CONSPIRACY TO COMMIT RACKETEERING</w:t>
      </w:r>
    </w:p>
    <w:p w14:paraId="3650F942" w14:textId="316E66E9" w:rsidR="00B622EB" w:rsidRPr="00C36898" w:rsidRDefault="00B622EB" w:rsidP="00B622EB">
      <w:pPr>
        <w:jc w:val="center"/>
        <w:rPr>
          <w:b/>
          <w:bCs/>
          <w:sz w:val="24"/>
          <w:szCs w:val="24"/>
        </w:rPr>
      </w:pPr>
      <w:r w:rsidRPr="00E14285">
        <w:rPr>
          <w:b/>
          <w:bCs/>
          <w:sz w:val="24"/>
          <w:szCs w:val="24"/>
        </w:rPr>
        <w:t>(N.J.S.A.</w:t>
      </w:r>
      <w:r w:rsidRPr="00C36898">
        <w:rPr>
          <w:b/>
          <w:bCs/>
          <w:sz w:val="24"/>
          <w:szCs w:val="24"/>
        </w:rPr>
        <w:t xml:space="preserve"> 2C:</w:t>
      </w:r>
      <w:r>
        <w:rPr>
          <w:b/>
          <w:bCs/>
          <w:sz w:val="24"/>
          <w:szCs w:val="24"/>
        </w:rPr>
        <w:t>41-2</w:t>
      </w:r>
      <w:r w:rsidR="00A53864">
        <w:rPr>
          <w:b/>
          <w:bCs/>
          <w:sz w:val="24"/>
          <w:szCs w:val="24"/>
        </w:rPr>
        <w:t>(</w:t>
      </w:r>
      <w:r>
        <w:rPr>
          <w:b/>
          <w:bCs/>
          <w:sz w:val="24"/>
          <w:szCs w:val="24"/>
        </w:rPr>
        <w:t>d</w:t>
      </w:r>
      <w:r w:rsidR="00A53864">
        <w:rPr>
          <w:b/>
          <w:bCs/>
          <w:sz w:val="24"/>
          <w:szCs w:val="24"/>
        </w:rPr>
        <w:t>)</w:t>
      </w:r>
      <w:r w:rsidRPr="00C36898">
        <w:rPr>
          <w:b/>
          <w:bCs/>
          <w:sz w:val="24"/>
          <w:szCs w:val="24"/>
        </w:rPr>
        <w:t>)</w:t>
      </w:r>
    </w:p>
    <w:p w14:paraId="5B773A3B" w14:textId="77777777" w:rsidR="00B622EB" w:rsidRPr="00C36898" w:rsidRDefault="00B622EB" w:rsidP="00B622EB">
      <w:pPr>
        <w:jc w:val="center"/>
        <w:rPr>
          <w:b/>
          <w:bCs/>
          <w:sz w:val="24"/>
          <w:szCs w:val="24"/>
          <w:u w:val="single"/>
        </w:rPr>
      </w:pPr>
    </w:p>
    <w:p w14:paraId="0801E0CC" w14:textId="77777777" w:rsidR="00B622EB" w:rsidRPr="00C36898" w:rsidRDefault="00B622EB" w:rsidP="00B622EB">
      <w:pPr>
        <w:jc w:val="both"/>
        <w:rPr>
          <w:sz w:val="24"/>
          <w:szCs w:val="24"/>
          <w:u w:val="single"/>
        </w:rPr>
      </w:pPr>
    </w:p>
    <w:p w14:paraId="4B19B326" w14:textId="7DFE7A6F" w:rsidR="00B622EB" w:rsidRDefault="00B622EB" w:rsidP="006E5799">
      <w:pPr>
        <w:spacing w:line="360" w:lineRule="auto"/>
        <w:ind w:firstLine="720"/>
        <w:jc w:val="both"/>
        <w:rPr>
          <w:sz w:val="24"/>
          <w:szCs w:val="24"/>
        </w:rPr>
      </w:pPr>
      <w:r w:rsidRPr="00C36898">
        <w:rPr>
          <w:sz w:val="24"/>
          <w:szCs w:val="24"/>
        </w:rPr>
        <w:t xml:space="preserve">Under the ____________ count of the indictment the defendant(s) is (are) charged with the crime of conspiracy to commit </w:t>
      </w:r>
      <w:r>
        <w:rPr>
          <w:sz w:val="24"/>
          <w:szCs w:val="24"/>
        </w:rPr>
        <w:t>racketeering.</w:t>
      </w:r>
      <w:r w:rsidRPr="00C36898">
        <w:rPr>
          <w:sz w:val="24"/>
          <w:szCs w:val="24"/>
        </w:rPr>
        <w:t xml:space="preserve">  </w:t>
      </w:r>
    </w:p>
    <w:p w14:paraId="2CEA2BDC" w14:textId="75452BD9" w:rsidR="00BC12ED" w:rsidRDefault="00B622EB" w:rsidP="006E5799">
      <w:pPr>
        <w:spacing w:line="360" w:lineRule="auto"/>
        <w:ind w:firstLine="720"/>
        <w:jc w:val="both"/>
        <w:rPr>
          <w:sz w:val="24"/>
          <w:szCs w:val="24"/>
        </w:rPr>
      </w:pPr>
      <w:r>
        <w:rPr>
          <w:sz w:val="24"/>
          <w:szCs w:val="24"/>
        </w:rPr>
        <w:t xml:space="preserve">Count ____ of the indictment </w:t>
      </w:r>
      <w:r w:rsidR="00BC12ED">
        <w:rPr>
          <w:sz w:val="24"/>
          <w:szCs w:val="24"/>
        </w:rPr>
        <w:t xml:space="preserve">alleges that the defendant(s) conspired to commit a violation of </w:t>
      </w:r>
      <w:r w:rsidR="00BC12ED" w:rsidRPr="000E1AEB">
        <w:rPr>
          <w:sz w:val="24"/>
          <w:szCs w:val="24"/>
        </w:rPr>
        <w:t>N</w:t>
      </w:r>
      <w:r w:rsidR="00BF0093" w:rsidRPr="000E1AEB">
        <w:rPr>
          <w:sz w:val="24"/>
          <w:szCs w:val="24"/>
        </w:rPr>
        <w:t>.</w:t>
      </w:r>
      <w:r w:rsidR="00BC12ED" w:rsidRPr="000E1AEB">
        <w:rPr>
          <w:sz w:val="24"/>
          <w:szCs w:val="24"/>
        </w:rPr>
        <w:t>J</w:t>
      </w:r>
      <w:r w:rsidR="00BF0093" w:rsidRPr="000E1AEB">
        <w:rPr>
          <w:sz w:val="24"/>
          <w:szCs w:val="24"/>
        </w:rPr>
        <w:t>.</w:t>
      </w:r>
      <w:r w:rsidR="00BC12ED" w:rsidRPr="000E1AEB">
        <w:rPr>
          <w:sz w:val="24"/>
          <w:szCs w:val="24"/>
        </w:rPr>
        <w:t>S</w:t>
      </w:r>
      <w:r w:rsidR="00BF0093" w:rsidRPr="000E1AEB">
        <w:rPr>
          <w:sz w:val="24"/>
          <w:szCs w:val="24"/>
        </w:rPr>
        <w:t>.</w:t>
      </w:r>
      <w:r w:rsidR="00BC12ED" w:rsidRPr="000E1AEB">
        <w:rPr>
          <w:sz w:val="24"/>
          <w:szCs w:val="24"/>
        </w:rPr>
        <w:t>A</w:t>
      </w:r>
      <w:r w:rsidR="00BF0093" w:rsidRPr="000E1AEB">
        <w:rPr>
          <w:sz w:val="24"/>
          <w:szCs w:val="24"/>
        </w:rPr>
        <w:t>.</w:t>
      </w:r>
      <w:r w:rsidR="00BF0093">
        <w:rPr>
          <w:sz w:val="24"/>
          <w:szCs w:val="24"/>
        </w:rPr>
        <w:t xml:space="preserve"> 2C:41</w:t>
      </w:r>
      <w:r w:rsidR="00BC12ED">
        <w:rPr>
          <w:sz w:val="24"/>
          <w:szCs w:val="24"/>
        </w:rPr>
        <w:t>-2</w:t>
      </w:r>
      <w:r w:rsidR="00936B35">
        <w:rPr>
          <w:sz w:val="24"/>
          <w:szCs w:val="24"/>
        </w:rPr>
        <w:t xml:space="preserve"> </w:t>
      </w:r>
      <w:r w:rsidR="00936B35" w:rsidRPr="00936B35">
        <w:rPr>
          <w:b/>
          <w:sz w:val="24"/>
          <w:szCs w:val="24"/>
        </w:rPr>
        <w:t>[SELECT CHARGED SECTION A, B, OR C]</w:t>
      </w:r>
    </w:p>
    <w:p w14:paraId="7F5C1DF2" w14:textId="7B714907" w:rsidR="00936B35" w:rsidRDefault="004503EC" w:rsidP="00AA7286">
      <w:pPr>
        <w:spacing w:line="360" w:lineRule="auto"/>
        <w:ind w:right="1440" w:firstLine="720"/>
        <w:jc w:val="both"/>
        <w:rPr>
          <w:sz w:val="24"/>
          <w:szCs w:val="24"/>
        </w:rPr>
      </w:pPr>
      <w:r w:rsidRPr="000E1AEB">
        <w:rPr>
          <w:sz w:val="24"/>
          <w:szCs w:val="24"/>
        </w:rPr>
        <w:t>N</w:t>
      </w:r>
      <w:r w:rsidR="00AA7286" w:rsidRPr="000E1AEB">
        <w:rPr>
          <w:sz w:val="24"/>
          <w:szCs w:val="24"/>
        </w:rPr>
        <w:t>.</w:t>
      </w:r>
      <w:r w:rsidRPr="000E1AEB">
        <w:rPr>
          <w:sz w:val="24"/>
          <w:szCs w:val="24"/>
        </w:rPr>
        <w:t>J</w:t>
      </w:r>
      <w:r w:rsidR="00AA7286" w:rsidRPr="000E1AEB">
        <w:rPr>
          <w:sz w:val="24"/>
          <w:szCs w:val="24"/>
        </w:rPr>
        <w:t>.</w:t>
      </w:r>
      <w:r w:rsidRPr="000E1AEB">
        <w:rPr>
          <w:sz w:val="24"/>
          <w:szCs w:val="24"/>
        </w:rPr>
        <w:t>S</w:t>
      </w:r>
      <w:r w:rsidR="00AA7286" w:rsidRPr="000E1AEB">
        <w:rPr>
          <w:sz w:val="24"/>
          <w:szCs w:val="24"/>
        </w:rPr>
        <w:t>.</w:t>
      </w:r>
      <w:r w:rsidRPr="000E1AEB">
        <w:rPr>
          <w:sz w:val="24"/>
          <w:szCs w:val="24"/>
        </w:rPr>
        <w:t>A</w:t>
      </w:r>
      <w:r w:rsidR="00AA7286" w:rsidRPr="000E1AEB">
        <w:rPr>
          <w:sz w:val="24"/>
          <w:szCs w:val="24"/>
        </w:rPr>
        <w:t>.</w:t>
      </w:r>
      <w:r w:rsidRPr="000E1AEB">
        <w:rPr>
          <w:sz w:val="24"/>
          <w:szCs w:val="24"/>
        </w:rPr>
        <w:t xml:space="preserve"> 2C:41-2</w:t>
      </w:r>
      <w:r w:rsidR="00A53864">
        <w:rPr>
          <w:sz w:val="24"/>
          <w:szCs w:val="24"/>
        </w:rPr>
        <w:t>(</w:t>
      </w:r>
      <w:r w:rsidRPr="000E1AEB">
        <w:rPr>
          <w:sz w:val="24"/>
          <w:szCs w:val="24"/>
        </w:rPr>
        <w:t>d</w:t>
      </w:r>
      <w:r w:rsidR="00A53864">
        <w:rPr>
          <w:sz w:val="24"/>
          <w:szCs w:val="24"/>
        </w:rPr>
        <w:t>)</w:t>
      </w:r>
      <w:r w:rsidR="00936B35">
        <w:rPr>
          <w:sz w:val="24"/>
          <w:szCs w:val="24"/>
        </w:rPr>
        <w:t xml:space="preserve"> provides in pertinent part</w:t>
      </w:r>
      <w:r>
        <w:rPr>
          <w:sz w:val="24"/>
          <w:szCs w:val="24"/>
        </w:rPr>
        <w:t xml:space="preserve">: </w:t>
      </w:r>
    </w:p>
    <w:p w14:paraId="0BF5B6F1" w14:textId="77777777" w:rsidR="004503EC" w:rsidRDefault="004503EC" w:rsidP="00E14285">
      <w:pPr>
        <w:spacing w:line="360" w:lineRule="auto"/>
        <w:ind w:firstLine="720"/>
        <w:jc w:val="both"/>
        <w:rPr>
          <w:sz w:val="24"/>
          <w:szCs w:val="24"/>
        </w:rPr>
      </w:pPr>
      <w:r w:rsidRPr="004503EC">
        <w:rPr>
          <w:sz w:val="24"/>
          <w:szCs w:val="24"/>
        </w:rPr>
        <w:t>It shall be unlawful for any person to conspire</w:t>
      </w:r>
      <w:r w:rsidR="0094512D">
        <w:rPr>
          <w:sz w:val="24"/>
          <w:szCs w:val="24"/>
        </w:rPr>
        <w:t xml:space="preserve"> to </w:t>
      </w:r>
      <w:r w:rsidR="0094512D" w:rsidRPr="00C249F2">
        <w:rPr>
          <w:b/>
          <w:sz w:val="24"/>
          <w:szCs w:val="24"/>
        </w:rPr>
        <w:t>[</w:t>
      </w:r>
      <w:r w:rsidR="004F4176" w:rsidRPr="00C249F2">
        <w:rPr>
          <w:b/>
          <w:sz w:val="24"/>
          <w:szCs w:val="24"/>
        </w:rPr>
        <w:t>QUOTE CONDUCT CHARGED IN THE INDICT</w:t>
      </w:r>
      <w:r w:rsidR="00C249F2" w:rsidRPr="00C249F2">
        <w:rPr>
          <w:b/>
          <w:sz w:val="24"/>
          <w:szCs w:val="24"/>
        </w:rPr>
        <w:t>MENT]</w:t>
      </w:r>
      <w:r w:rsidRPr="004503EC">
        <w:rPr>
          <w:sz w:val="24"/>
          <w:szCs w:val="24"/>
        </w:rPr>
        <w:t>.</w:t>
      </w:r>
    </w:p>
    <w:p w14:paraId="503C2FAA" w14:textId="77777777" w:rsidR="00C54175" w:rsidRPr="00C36898" w:rsidRDefault="00C54175" w:rsidP="00936B35">
      <w:pPr>
        <w:spacing w:line="360" w:lineRule="auto"/>
        <w:ind w:right="1440" w:firstLine="720"/>
        <w:jc w:val="both"/>
        <w:rPr>
          <w:sz w:val="24"/>
          <w:szCs w:val="24"/>
        </w:rPr>
      </w:pPr>
      <w:r>
        <w:rPr>
          <w:sz w:val="24"/>
          <w:szCs w:val="24"/>
        </w:rPr>
        <w:t>Conspiracy</w:t>
      </w:r>
      <w:r w:rsidR="00BF0093">
        <w:rPr>
          <w:sz w:val="24"/>
          <w:szCs w:val="24"/>
        </w:rPr>
        <w:t xml:space="preserve"> is defined under our statutes as: </w:t>
      </w:r>
    </w:p>
    <w:p w14:paraId="2FFD5B36" w14:textId="77777777" w:rsidR="00C54175" w:rsidRPr="00C36898" w:rsidRDefault="00C54175" w:rsidP="00C54175">
      <w:pPr>
        <w:spacing w:line="360" w:lineRule="atLeast"/>
        <w:jc w:val="center"/>
        <w:rPr>
          <w:b/>
          <w:sz w:val="24"/>
          <w:szCs w:val="24"/>
        </w:rPr>
      </w:pPr>
      <w:r w:rsidRPr="00C36898">
        <w:rPr>
          <w:b/>
          <w:sz w:val="24"/>
          <w:szCs w:val="24"/>
        </w:rPr>
        <w:t>(SELECT APPROPRIATE SECTION)</w:t>
      </w:r>
    </w:p>
    <w:p w14:paraId="25A0E0EA" w14:textId="77777777" w:rsidR="00C54175" w:rsidRPr="00C36898" w:rsidRDefault="00C54175" w:rsidP="00C54175">
      <w:pPr>
        <w:spacing w:line="360" w:lineRule="atLeast"/>
        <w:jc w:val="center"/>
        <w:rPr>
          <w:b/>
          <w:sz w:val="24"/>
          <w:szCs w:val="24"/>
        </w:rPr>
      </w:pPr>
    </w:p>
    <w:p w14:paraId="27E130A0" w14:textId="4621E4E5" w:rsidR="00C54175" w:rsidRPr="00E14285" w:rsidRDefault="00C54175" w:rsidP="00E14285">
      <w:pPr>
        <w:pStyle w:val="ListParagraph"/>
        <w:numPr>
          <w:ilvl w:val="0"/>
          <w:numId w:val="3"/>
        </w:numPr>
        <w:ind w:right="1440"/>
        <w:jc w:val="both"/>
        <w:rPr>
          <w:sz w:val="24"/>
          <w:szCs w:val="24"/>
        </w:rPr>
      </w:pPr>
      <w:r w:rsidRPr="00E14285">
        <w:rPr>
          <w:sz w:val="24"/>
          <w:szCs w:val="24"/>
        </w:rPr>
        <w:t>Agreeing with such other person or persons that they or one or more of them will engage in conduct which constitutes such crime or an attempt or solicitation to commit such crime; or</w:t>
      </w:r>
    </w:p>
    <w:p w14:paraId="1091D841" w14:textId="77777777" w:rsidR="00E14285" w:rsidRPr="00E14285" w:rsidRDefault="00E14285" w:rsidP="00E14285">
      <w:pPr>
        <w:ind w:left="1440" w:right="1440"/>
        <w:jc w:val="both"/>
        <w:rPr>
          <w:sz w:val="24"/>
          <w:szCs w:val="24"/>
        </w:rPr>
      </w:pPr>
    </w:p>
    <w:p w14:paraId="051325C6" w14:textId="0404E2CC" w:rsidR="00C54175" w:rsidRPr="00E14285" w:rsidRDefault="00C54175" w:rsidP="00E14285">
      <w:pPr>
        <w:pStyle w:val="ListParagraph"/>
        <w:numPr>
          <w:ilvl w:val="0"/>
          <w:numId w:val="3"/>
        </w:numPr>
        <w:ind w:right="1440"/>
        <w:jc w:val="both"/>
        <w:rPr>
          <w:sz w:val="24"/>
          <w:szCs w:val="24"/>
        </w:rPr>
      </w:pPr>
      <w:r w:rsidRPr="00E14285">
        <w:rPr>
          <w:sz w:val="24"/>
          <w:szCs w:val="24"/>
        </w:rPr>
        <w:t>Agreeing to aid such other person or persons in the planning or commission of such crime or of an attempt or solicitation to commit such crime; or</w:t>
      </w:r>
    </w:p>
    <w:p w14:paraId="147F42D0" w14:textId="77777777" w:rsidR="00E14285" w:rsidRPr="00E14285" w:rsidRDefault="00E14285" w:rsidP="00E14285">
      <w:pPr>
        <w:pStyle w:val="ListParagraph"/>
        <w:rPr>
          <w:sz w:val="24"/>
          <w:szCs w:val="24"/>
        </w:rPr>
      </w:pPr>
    </w:p>
    <w:p w14:paraId="4A9CC085" w14:textId="77777777" w:rsidR="00C54175" w:rsidRDefault="00C54175" w:rsidP="00E14285">
      <w:pPr>
        <w:ind w:left="2160" w:right="1440" w:hanging="720"/>
        <w:jc w:val="both"/>
        <w:rPr>
          <w:sz w:val="24"/>
          <w:szCs w:val="24"/>
        </w:rPr>
      </w:pPr>
      <w:r>
        <w:rPr>
          <w:sz w:val="24"/>
          <w:szCs w:val="24"/>
        </w:rPr>
        <w:t>(3)</w:t>
      </w:r>
      <w:r>
        <w:rPr>
          <w:sz w:val="24"/>
          <w:szCs w:val="24"/>
        </w:rPr>
        <w:tab/>
        <w:t>Agreeing to conduct or to participate in the conduct of a charged enterprise’s affairs through a pattern of racketeering.</w:t>
      </w:r>
      <w:r>
        <w:rPr>
          <w:rStyle w:val="FootnoteReference"/>
          <w:rFonts w:eastAsiaTheme="majorEastAsia"/>
          <w:sz w:val="24"/>
          <w:szCs w:val="24"/>
        </w:rPr>
        <w:footnoteReference w:id="1"/>
      </w:r>
    </w:p>
    <w:p w14:paraId="7A9292DE" w14:textId="77777777" w:rsidR="00C54175" w:rsidRPr="00C36898" w:rsidRDefault="00C54175" w:rsidP="00C54175">
      <w:pPr>
        <w:spacing w:line="360" w:lineRule="auto"/>
        <w:ind w:left="2160" w:right="1440" w:hanging="720"/>
        <w:jc w:val="both"/>
        <w:rPr>
          <w:sz w:val="24"/>
          <w:szCs w:val="24"/>
        </w:rPr>
      </w:pPr>
    </w:p>
    <w:p w14:paraId="641945B5" w14:textId="77777777" w:rsidR="00C54175" w:rsidRPr="00C36898" w:rsidRDefault="00C54175" w:rsidP="00C54175">
      <w:pPr>
        <w:spacing w:line="360" w:lineRule="auto"/>
        <w:jc w:val="both"/>
        <w:rPr>
          <w:sz w:val="24"/>
          <w:szCs w:val="24"/>
        </w:rPr>
      </w:pPr>
      <w:r w:rsidRPr="00C36898">
        <w:rPr>
          <w:sz w:val="24"/>
          <w:szCs w:val="24"/>
        </w:rPr>
        <w:tab/>
        <w:t xml:space="preserve">A conspiracy to commit the crime of </w:t>
      </w:r>
      <w:r>
        <w:rPr>
          <w:sz w:val="24"/>
          <w:szCs w:val="24"/>
        </w:rPr>
        <w:t>racketeering</w:t>
      </w:r>
      <w:r w:rsidRPr="00C36898">
        <w:rPr>
          <w:sz w:val="24"/>
          <w:szCs w:val="24"/>
        </w:rPr>
        <w:t xml:space="preserve"> is a crime in itself separate and distinct from the crime of </w:t>
      </w:r>
      <w:r>
        <w:rPr>
          <w:sz w:val="24"/>
          <w:szCs w:val="24"/>
        </w:rPr>
        <w:t>racketeering.</w:t>
      </w:r>
      <w:r w:rsidRPr="00C36898">
        <w:rPr>
          <w:sz w:val="24"/>
          <w:szCs w:val="24"/>
        </w:rPr>
        <w:t xml:space="preserve">  In other words, a defendant may be found guilty of the crime of conspiracy regardless of whether that defendant is guilty or not guilty of the crime of </w:t>
      </w:r>
      <w:r>
        <w:rPr>
          <w:sz w:val="24"/>
          <w:szCs w:val="24"/>
        </w:rPr>
        <w:t>racketeering.</w:t>
      </w:r>
    </w:p>
    <w:p w14:paraId="389422B8" w14:textId="77777777" w:rsidR="00C54175" w:rsidRDefault="00C54175" w:rsidP="00C54175">
      <w:pPr>
        <w:spacing w:line="360" w:lineRule="auto"/>
        <w:jc w:val="both"/>
        <w:rPr>
          <w:sz w:val="24"/>
          <w:szCs w:val="24"/>
        </w:rPr>
      </w:pPr>
      <w:r w:rsidRPr="00C36898">
        <w:rPr>
          <w:sz w:val="24"/>
          <w:szCs w:val="24"/>
        </w:rPr>
        <w:tab/>
        <w:t>In order for you to find a defendant guilty of the crime of conspiracy, the State must prove beyond a reasonable doubt the following elements:</w:t>
      </w:r>
    </w:p>
    <w:p w14:paraId="21DC4703" w14:textId="77777777" w:rsidR="00C54175" w:rsidRPr="00C36898" w:rsidRDefault="00C54175" w:rsidP="00E14285">
      <w:pPr>
        <w:ind w:left="1440" w:right="1440" w:hanging="720"/>
        <w:jc w:val="both"/>
        <w:rPr>
          <w:sz w:val="24"/>
          <w:szCs w:val="24"/>
        </w:rPr>
      </w:pPr>
      <w:r w:rsidRPr="00C36898">
        <w:rPr>
          <w:sz w:val="24"/>
          <w:szCs w:val="24"/>
        </w:rPr>
        <w:t xml:space="preserve">(1) </w:t>
      </w:r>
      <w:r w:rsidRPr="00C36898">
        <w:rPr>
          <w:sz w:val="24"/>
          <w:szCs w:val="24"/>
        </w:rPr>
        <w:tab/>
        <w:t xml:space="preserve">That the defendant agreed with another person or persons that they or one or more of them would engage in conduct which constitutes a crime or an attempt or solicitation to commit such </w:t>
      </w:r>
      <w:proofErr w:type="gramStart"/>
      <w:r w:rsidRPr="00C36898">
        <w:rPr>
          <w:sz w:val="24"/>
          <w:szCs w:val="24"/>
        </w:rPr>
        <w:t>crime;</w:t>
      </w:r>
      <w:proofErr w:type="gramEnd"/>
    </w:p>
    <w:p w14:paraId="1A9D11DD" w14:textId="77777777" w:rsidR="00C54175" w:rsidRPr="00885559" w:rsidRDefault="00C54175" w:rsidP="00C54175">
      <w:pPr>
        <w:pStyle w:val="Heading3"/>
        <w:spacing w:line="360" w:lineRule="auto"/>
        <w:rPr>
          <w:rFonts w:ascii="Times New Roman" w:hAnsi="Times New Roman" w:cs="Times New Roman"/>
          <w:bCs w:val="0"/>
          <w:sz w:val="24"/>
          <w:szCs w:val="24"/>
        </w:rPr>
      </w:pPr>
      <w:r>
        <w:rPr>
          <w:b w:val="0"/>
        </w:rPr>
        <w:lastRenderedPageBreak/>
        <w:tab/>
      </w:r>
      <w:r>
        <w:rPr>
          <w:b w:val="0"/>
        </w:rPr>
        <w:tab/>
      </w:r>
      <w:r>
        <w:rPr>
          <w:b w:val="0"/>
        </w:rPr>
        <w:tab/>
      </w:r>
      <w:r>
        <w:rPr>
          <w:b w:val="0"/>
        </w:rPr>
        <w:tab/>
      </w:r>
      <w:r>
        <w:rPr>
          <w:b w:val="0"/>
        </w:rPr>
        <w:tab/>
      </w:r>
      <w:r w:rsidRPr="00C54175">
        <w:rPr>
          <w:rFonts w:ascii="Times New Roman" w:hAnsi="Times New Roman" w:cs="Times New Roman"/>
          <w:b w:val="0"/>
          <w:color w:val="auto"/>
          <w:sz w:val="24"/>
          <w:szCs w:val="24"/>
        </w:rPr>
        <w:tab/>
      </w:r>
      <w:r w:rsidRPr="00885559">
        <w:rPr>
          <w:rFonts w:ascii="Times New Roman" w:hAnsi="Times New Roman" w:cs="Times New Roman"/>
          <w:bCs w:val="0"/>
          <w:color w:val="auto"/>
          <w:sz w:val="24"/>
          <w:szCs w:val="24"/>
        </w:rPr>
        <w:t>OR</w:t>
      </w:r>
    </w:p>
    <w:p w14:paraId="16C3019C" w14:textId="77777777" w:rsidR="00C54175" w:rsidRPr="00C54175" w:rsidRDefault="00C54175" w:rsidP="00C54175"/>
    <w:p w14:paraId="52218B99" w14:textId="77777777" w:rsidR="00C54175" w:rsidRDefault="00C54175" w:rsidP="00885559">
      <w:pPr>
        <w:ind w:left="1440" w:right="1440"/>
        <w:jc w:val="both"/>
        <w:rPr>
          <w:sz w:val="24"/>
          <w:szCs w:val="24"/>
        </w:rPr>
      </w:pPr>
      <w:r w:rsidRPr="00C36898">
        <w:rPr>
          <w:sz w:val="24"/>
          <w:szCs w:val="24"/>
        </w:rPr>
        <w:t>That the defendant agreed to aid another person or persons in the planning or commission of a crime or of an attempt or solicitation to commit such crime.</w:t>
      </w:r>
    </w:p>
    <w:p w14:paraId="6BF542D2" w14:textId="77777777" w:rsidR="00C54175" w:rsidRDefault="00C54175" w:rsidP="00C54175">
      <w:pPr>
        <w:spacing w:line="360" w:lineRule="auto"/>
        <w:ind w:left="1440" w:right="1440"/>
        <w:jc w:val="both"/>
        <w:rPr>
          <w:sz w:val="24"/>
          <w:szCs w:val="24"/>
        </w:rPr>
      </w:pPr>
      <w:r>
        <w:rPr>
          <w:sz w:val="24"/>
          <w:szCs w:val="24"/>
        </w:rPr>
        <w:tab/>
      </w:r>
      <w:r>
        <w:rPr>
          <w:sz w:val="24"/>
          <w:szCs w:val="24"/>
        </w:rPr>
        <w:tab/>
      </w:r>
      <w:r>
        <w:rPr>
          <w:sz w:val="24"/>
          <w:szCs w:val="24"/>
        </w:rPr>
        <w:tab/>
      </w:r>
      <w:r>
        <w:rPr>
          <w:sz w:val="24"/>
          <w:szCs w:val="24"/>
        </w:rPr>
        <w:tab/>
      </w:r>
      <w:r>
        <w:rPr>
          <w:b/>
          <w:sz w:val="24"/>
          <w:szCs w:val="24"/>
        </w:rPr>
        <w:t>OR</w:t>
      </w:r>
    </w:p>
    <w:p w14:paraId="3B11751D" w14:textId="4AE65625" w:rsidR="00C54175" w:rsidRDefault="00C54175" w:rsidP="00885559">
      <w:pPr>
        <w:ind w:left="1440" w:right="1440"/>
        <w:jc w:val="both"/>
        <w:rPr>
          <w:sz w:val="24"/>
          <w:szCs w:val="24"/>
        </w:rPr>
      </w:pPr>
      <w:r>
        <w:rPr>
          <w:sz w:val="24"/>
          <w:szCs w:val="24"/>
        </w:rPr>
        <w:t>That the defendant agreed to participate in the conduct of a charged enterprise’s affairs through a pattern of racketeering.</w:t>
      </w:r>
    </w:p>
    <w:p w14:paraId="01839EB7" w14:textId="77777777" w:rsidR="00885559" w:rsidRDefault="00885559" w:rsidP="00885559">
      <w:pPr>
        <w:ind w:left="1440" w:right="1440"/>
        <w:jc w:val="both"/>
        <w:rPr>
          <w:sz w:val="24"/>
          <w:szCs w:val="24"/>
        </w:rPr>
      </w:pPr>
    </w:p>
    <w:p w14:paraId="27C6B912" w14:textId="77777777" w:rsidR="00C54175" w:rsidRPr="00457C6D" w:rsidRDefault="00C54175" w:rsidP="00C54175">
      <w:pPr>
        <w:spacing w:line="360" w:lineRule="auto"/>
        <w:ind w:left="1440" w:right="1440"/>
        <w:jc w:val="both"/>
        <w:rPr>
          <w:b/>
          <w:sz w:val="24"/>
          <w:szCs w:val="24"/>
        </w:rPr>
      </w:pPr>
      <w:r>
        <w:rPr>
          <w:sz w:val="24"/>
          <w:szCs w:val="24"/>
        </w:rPr>
        <w:tab/>
      </w:r>
      <w:r>
        <w:rPr>
          <w:sz w:val="24"/>
          <w:szCs w:val="24"/>
        </w:rPr>
        <w:tab/>
      </w:r>
      <w:r>
        <w:rPr>
          <w:sz w:val="24"/>
          <w:szCs w:val="24"/>
        </w:rPr>
        <w:tab/>
      </w:r>
      <w:r>
        <w:rPr>
          <w:sz w:val="24"/>
          <w:szCs w:val="24"/>
        </w:rPr>
        <w:tab/>
      </w:r>
      <w:r>
        <w:rPr>
          <w:b/>
          <w:sz w:val="24"/>
          <w:szCs w:val="24"/>
        </w:rPr>
        <w:t>AND</w:t>
      </w:r>
    </w:p>
    <w:p w14:paraId="0DB6B1B9" w14:textId="77777777" w:rsidR="00C54175" w:rsidRDefault="00C54175" w:rsidP="00885559">
      <w:pPr>
        <w:ind w:left="1440" w:right="1440" w:hanging="720"/>
        <w:jc w:val="both"/>
        <w:rPr>
          <w:sz w:val="24"/>
          <w:szCs w:val="24"/>
        </w:rPr>
      </w:pPr>
      <w:r w:rsidRPr="00C36898">
        <w:rPr>
          <w:sz w:val="24"/>
          <w:szCs w:val="24"/>
        </w:rPr>
        <w:t xml:space="preserve">(2) </w:t>
      </w:r>
      <w:r w:rsidRPr="00C36898">
        <w:rPr>
          <w:sz w:val="24"/>
          <w:szCs w:val="24"/>
        </w:rPr>
        <w:tab/>
        <w:t xml:space="preserve">That the defendant’s purpose was to promote or facilitate the commission of the crime of </w:t>
      </w:r>
      <w:r>
        <w:rPr>
          <w:sz w:val="24"/>
          <w:szCs w:val="24"/>
        </w:rPr>
        <w:t>racketeering</w:t>
      </w:r>
      <w:r w:rsidRPr="00C36898">
        <w:rPr>
          <w:sz w:val="24"/>
          <w:szCs w:val="24"/>
        </w:rPr>
        <w:t>.</w:t>
      </w:r>
    </w:p>
    <w:p w14:paraId="2BF98BE3" w14:textId="77777777" w:rsidR="00C54175" w:rsidRPr="00C36898" w:rsidRDefault="00C54175" w:rsidP="00C54175">
      <w:pPr>
        <w:spacing w:line="360" w:lineRule="atLeast"/>
        <w:ind w:right="1440"/>
        <w:jc w:val="both"/>
        <w:rPr>
          <w:sz w:val="24"/>
          <w:szCs w:val="24"/>
        </w:rPr>
      </w:pPr>
    </w:p>
    <w:p w14:paraId="1F78501E" w14:textId="668B194A" w:rsidR="00C249F2" w:rsidRPr="00C249F2" w:rsidRDefault="00C249F2" w:rsidP="000C6802">
      <w:pPr>
        <w:spacing w:line="360" w:lineRule="auto"/>
        <w:ind w:firstLine="720"/>
        <w:jc w:val="both"/>
        <w:rPr>
          <w:sz w:val="24"/>
          <w:szCs w:val="24"/>
        </w:rPr>
      </w:pPr>
      <w:r w:rsidRPr="00C249F2">
        <w:rPr>
          <w:sz w:val="24"/>
          <w:szCs w:val="24"/>
        </w:rPr>
        <w:t xml:space="preserve">A person acts purposely with respect to the nature of </w:t>
      </w:r>
      <w:r w:rsidRPr="00C249F2">
        <w:rPr>
          <w:sz w:val="24"/>
          <w:szCs w:val="24"/>
        </w:rPr>
        <w:fldChar w:fldCharType="begin">
          <w:ffData>
            <w:name w:val="Text10"/>
            <w:enabled/>
            <w:calcOnExit w:val="0"/>
            <w:textInput>
              <w:default w:val="his/her"/>
            </w:textInput>
          </w:ffData>
        </w:fldChar>
      </w:r>
      <w:r w:rsidRPr="00C249F2">
        <w:rPr>
          <w:sz w:val="24"/>
          <w:szCs w:val="24"/>
        </w:rPr>
        <w:instrText xml:space="preserve"> FORMTEXT </w:instrText>
      </w:r>
      <w:r w:rsidRPr="00C249F2">
        <w:rPr>
          <w:sz w:val="24"/>
          <w:szCs w:val="24"/>
        </w:rPr>
      </w:r>
      <w:r w:rsidRPr="00C249F2">
        <w:rPr>
          <w:sz w:val="24"/>
          <w:szCs w:val="24"/>
        </w:rPr>
        <w:fldChar w:fldCharType="separate"/>
      </w:r>
      <w:r w:rsidRPr="00C249F2">
        <w:rPr>
          <w:sz w:val="24"/>
          <w:szCs w:val="24"/>
        </w:rPr>
        <w:t>his/her</w:t>
      </w:r>
      <w:r w:rsidRPr="00C249F2">
        <w:rPr>
          <w:sz w:val="24"/>
          <w:szCs w:val="24"/>
        </w:rPr>
        <w:fldChar w:fldCharType="end"/>
      </w:r>
      <w:r w:rsidRPr="00C249F2">
        <w:rPr>
          <w:sz w:val="24"/>
          <w:szCs w:val="24"/>
        </w:rPr>
        <w:t xml:space="preserve"> conduct or a result </w:t>
      </w:r>
      <w:proofErr w:type="gramStart"/>
      <w:r w:rsidRPr="00C249F2">
        <w:rPr>
          <w:sz w:val="24"/>
          <w:szCs w:val="24"/>
        </w:rPr>
        <w:t>thereof, if</w:t>
      </w:r>
      <w:proofErr w:type="gramEnd"/>
      <w:r w:rsidRPr="00C249F2">
        <w:rPr>
          <w:sz w:val="24"/>
          <w:szCs w:val="24"/>
        </w:rPr>
        <w:t xml:space="preserve"> it is </w:t>
      </w:r>
      <w:r w:rsidRPr="00C249F2">
        <w:rPr>
          <w:sz w:val="24"/>
          <w:szCs w:val="24"/>
        </w:rPr>
        <w:fldChar w:fldCharType="begin">
          <w:ffData>
            <w:name w:val="Text8"/>
            <w:enabled/>
            <w:calcOnExit w:val="0"/>
            <w:textInput>
              <w:default w:val="his/her"/>
            </w:textInput>
          </w:ffData>
        </w:fldChar>
      </w:r>
      <w:r w:rsidRPr="00C249F2">
        <w:rPr>
          <w:sz w:val="24"/>
          <w:szCs w:val="24"/>
        </w:rPr>
        <w:instrText xml:space="preserve"> FORMTEXT </w:instrText>
      </w:r>
      <w:r w:rsidRPr="00C249F2">
        <w:rPr>
          <w:sz w:val="24"/>
          <w:szCs w:val="24"/>
        </w:rPr>
      </w:r>
      <w:r w:rsidRPr="00C249F2">
        <w:rPr>
          <w:sz w:val="24"/>
          <w:szCs w:val="24"/>
        </w:rPr>
        <w:fldChar w:fldCharType="separate"/>
      </w:r>
      <w:r w:rsidRPr="00C249F2">
        <w:rPr>
          <w:sz w:val="24"/>
          <w:szCs w:val="24"/>
        </w:rPr>
        <w:t>his/her</w:t>
      </w:r>
      <w:r w:rsidRPr="00C249F2">
        <w:rPr>
          <w:sz w:val="24"/>
          <w:szCs w:val="24"/>
        </w:rPr>
        <w:fldChar w:fldCharType="end"/>
      </w:r>
      <w:r w:rsidRPr="00C249F2">
        <w:rPr>
          <w:sz w:val="24"/>
          <w:szCs w:val="24"/>
        </w:rPr>
        <w:t xml:space="preserve"> conscious object to engage in conduct of that nature or cause such a result.  A person acts purposely with respect to attendant circumstances if </w:t>
      </w:r>
      <w:r w:rsidRPr="00C249F2">
        <w:rPr>
          <w:sz w:val="24"/>
          <w:szCs w:val="24"/>
        </w:rPr>
        <w:fldChar w:fldCharType="begin">
          <w:ffData>
            <w:name w:val="Text1"/>
            <w:enabled/>
            <w:calcOnExit w:val="0"/>
            <w:textInput>
              <w:default w:val="he/she"/>
            </w:textInput>
          </w:ffData>
        </w:fldChar>
      </w:r>
      <w:r w:rsidRPr="00C249F2">
        <w:rPr>
          <w:sz w:val="24"/>
          <w:szCs w:val="24"/>
        </w:rPr>
        <w:instrText xml:space="preserve"> FORMTEXT </w:instrText>
      </w:r>
      <w:r w:rsidRPr="00C249F2">
        <w:rPr>
          <w:sz w:val="24"/>
          <w:szCs w:val="24"/>
        </w:rPr>
      </w:r>
      <w:r w:rsidRPr="00C249F2">
        <w:rPr>
          <w:sz w:val="24"/>
          <w:szCs w:val="24"/>
        </w:rPr>
        <w:fldChar w:fldCharType="separate"/>
      </w:r>
      <w:r w:rsidRPr="00C249F2">
        <w:rPr>
          <w:sz w:val="24"/>
          <w:szCs w:val="24"/>
        </w:rPr>
        <w:t>he/she</w:t>
      </w:r>
      <w:r w:rsidRPr="00C249F2">
        <w:rPr>
          <w:sz w:val="24"/>
          <w:szCs w:val="24"/>
        </w:rPr>
        <w:fldChar w:fldCharType="end"/>
      </w:r>
      <w:r w:rsidRPr="00C249F2">
        <w:rPr>
          <w:sz w:val="24"/>
          <w:szCs w:val="24"/>
        </w:rPr>
        <w:t xml:space="preserve"> is aware of the existence of such circumstances or </w:t>
      </w:r>
      <w:r w:rsidRPr="00C249F2">
        <w:rPr>
          <w:sz w:val="24"/>
          <w:szCs w:val="24"/>
        </w:rPr>
        <w:fldChar w:fldCharType="begin">
          <w:ffData>
            <w:name w:val="Text2"/>
            <w:enabled/>
            <w:calcOnExit w:val="0"/>
            <w:textInput>
              <w:default w:val="he/she"/>
            </w:textInput>
          </w:ffData>
        </w:fldChar>
      </w:r>
      <w:r w:rsidRPr="00C249F2">
        <w:rPr>
          <w:sz w:val="24"/>
          <w:szCs w:val="24"/>
        </w:rPr>
        <w:instrText xml:space="preserve"> FORMTEXT </w:instrText>
      </w:r>
      <w:r w:rsidRPr="00C249F2">
        <w:rPr>
          <w:sz w:val="24"/>
          <w:szCs w:val="24"/>
        </w:rPr>
      </w:r>
      <w:r w:rsidRPr="00C249F2">
        <w:rPr>
          <w:sz w:val="24"/>
          <w:szCs w:val="24"/>
        </w:rPr>
        <w:fldChar w:fldCharType="separate"/>
      </w:r>
      <w:r w:rsidRPr="00C249F2">
        <w:rPr>
          <w:sz w:val="24"/>
          <w:szCs w:val="24"/>
        </w:rPr>
        <w:t>he/she</w:t>
      </w:r>
      <w:r w:rsidRPr="00C249F2">
        <w:rPr>
          <w:sz w:val="24"/>
          <w:szCs w:val="24"/>
        </w:rPr>
        <w:fldChar w:fldCharType="end"/>
      </w:r>
      <w:r w:rsidRPr="00C249F2">
        <w:rPr>
          <w:sz w:val="24"/>
          <w:szCs w:val="24"/>
        </w:rPr>
        <w:t xml:space="preserve"> believes or hopes that they exist.</w:t>
      </w:r>
    </w:p>
    <w:p w14:paraId="3B01985C" w14:textId="568D1347" w:rsidR="00C249F2" w:rsidRPr="00C249F2" w:rsidRDefault="00C249F2" w:rsidP="000C6802">
      <w:pPr>
        <w:spacing w:line="360" w:lineRule="auto"/>
        <w:ind w:firstLine="720"/>
        <w:jc w:val="both"/>
        <w:rPr>
          <w:sz w:val="24"/>
          <w:szCs w:val="24"/>
        </w:rPr>
      </w:pPr>
      <w:r w:rsidRPr="00C249F2">
        <w:rPr>
          <w:sz w:val="24"/>
          <w:szCs w:val="24"/>
        </w:rPr>
        <w:t xml:space="preserve">The nature of the purpose with which the defendant acted is a question of fact for you the jury to decide.  Purpose is a condition of the mind which cannot be seen and can only be determined by inferences from conduct, words or acts.  It is not necessary for the State to produce a witness or witnesses who could testify that the defendant stated, for example, that </w:t>
      </w:r>
      <w:r w:rsidRPr="00C249F2">
        <w:rPr>
          <w:sz w:val="24"/>
          <w:szCs w:val="24"/>
        </w:rPr>
        <w:fldChar w:fldCharType="begin">
          <w:ffData>
            <w:name w:val="Text10"/>
            <w:enabled/>
            <w:calcOnExit w:val="0"/>
            <w:textInput>
              <w:default w:val="he/she"/>
            </w:textInput>
          </w:ffData>
        </w:fldChar>
      </w:r>
      <w:r w:rsidRPr="00C249F2">
        <w:rPr>
          <w:sz w:val="24"/>
          <w:szCs w:val="24"/>
        </w:rPr>
        <w:instrText xml:space="preserve"> FORMTEXT </w:instrText>
      </w:r>
      <w:r w:rsidRPr="00C249F2">
        <w:rPr>
          <w:sz w:val="24"/>
          <w:szCs w:val="24"/>
        </w:rPr>
      </w:r>
      <w:r w:rsidRPr="00C249F2">
        <w:rPr>
          <w:sz w:val="24"/>
          <w:szCs w:val="24"/>
        </w:rPr>
        <w:fldChar w:fldCharType="separate"/>
      </w:r>
      <w:r w:rsidRPr="00C249F2">
        <w:rPr>
          <w:sz w:val="24"/>
          <w:szCs w:val="24"/>
        </w:rPr>
        <w:t>he/she</w:t>
      </w:r>
      <w:r w:rsidRPr="00C249F2">
        <w:rPr>
          <w:sz w:val="24"/>
          <w:szCs w:val="24"/>
        </w:rPr>
        <w:fldChar w:fldCharType="end"/>
      </w:r>
      <w:r w:rsidRPr="00C249F2">
        <w:rPr>
          <w:sz w:val="24"/>
          <w:szCs w:val="24"/>
        </w:rPr>
        <w:t xml:space="preserve"> acted with a specific purpose.  It is within your power to find that proof of purpose has been furnished beyond a reasonable doubt by inferences which may arise from the nature of the acts and the surrounding circumstances.</w:t>
      </w:r>
    </w:p>
    <w:p w14:paraId="473EDA70" w14:textId="77777777" w:rsidR="00C249F2" w:rsidRDefault="00C249F2" w:rsidP="00C54175">
      <w:pPr>
        <w:spacing w:line="360" w:lineRule="auto"/>
        <w:jc w:val="both"/>
        <w:rPr>
          <w:sz w:val="24"/>
          <w:szCs w:val="24"/>
        </w:rPr>
      </w:pPr>
      <w:r w:rsidRPr="00C249F2">
        <w:rPr>
          <w:sz w:val="24"/>
          <w:szCs w:val="24"/>
        </w:rPr>
        <w:tab/>
        <w:t xml:space="preserve">It also makes no difference what the person or persons with whom the defendant actually conspired had in mind, so long as the defendant believed that </w:t>
      </w:r>
      <w:r w:rsidRPr="00C249F2">
        <w:rPr>
          <w:sz w:val="24"/>
          <w:szCs w:val="24"/>
        </w:rPr>
        <w:fldChar w:fldCharType="begin">
          <w:ffData>
            <w:name w:val="Text1"/>
            <w:enabled/>
            <w:calcOnExit w:val="0"/>
            <w:textInput>
              <w:default w:val="he/she"/>
            </w:textInput>
          </w:ffData>
        </w:fldChar>
      </w:r>
      <w:r w:rsidRPr="00C249F2">
        <w:rPr>
          <w:sz w:val="24"/>
          <w:szCs w:val="24"/>
        </w:rPr>
        <w:instrText xml:space="preserve"> FORMTEXT </w:instrText>
      </w:r>
      <w:r w:rsidRPr="00C249F2">
        <w:rPr>
          <w:sz w:val="24"/>
          <w:szCs w:val="24"/>
        </w:rPr>
      </w:r>
      <w:r w:rsidRPr="00C249F2">
        <w:rPr>
          <w:sz w:val="24"/>
          <w:szCs w:val="24"/>
        </w:rPr>
        <w:fldChar w:fldCharType="separate"/>
      </w:r>
      <w:r w:rsidRPr="00C249F2">
        <w:rPr>
          <w:sz w:val="24"/>
          <w:szCs w:val="24"/>
        </w:rPr>
        <w:t>he/she</w:t>
      </w:r>
      <w:r w:rsidRPr="00C249F2">
        <w:rPr>
          <w:sz w:val="24"/>
          <w:szCs w:val="24"/>
        </w:rPr>
        <w:fldChar w:fldCharType="end"/>
      </w:r>
      <w:r w:rsidRPr="00C249F2">
        <w:rPr>
          <w:sz w:val="24"/>
          <w:szCs w:val="24"/>
        </w:rPr>
        <w:t xml:space="preserve"> was furthering the commission of the crime of ___________________.</w:t>
      </w:r>
    </w:p>
    <w:p w14:paraId="57059EAE" w14:textId="77777777" w:rsidR="00C54175" w:rsidRPr="00C36898" w:rsidRDefault="00C54175" w:rsidP="00C249F2">
      <w:pPr>
        <w:spacing w:line="360" w:lineRule="auto"/>
        <w:ind w:firstLine="720"/>
        <w:jc w:val="both"/>
        <w:rPr>
          <w:sz w:val="24"/>
          <w:szCs w:val="24"/>
        </w:rPr>
      </w:pPr>
      <w:proofErr w:type="gramStart"/>
      <w:r w:rsidRPr="00C36898">
        <w:rPr>
          <w:sz w:val="24"/>
          <w:szCs w:val="24"/>
        </w:rPr>
        <w:t>In order to</w:t>
      </w:r>
      <w:proofErr w:type="gramEnd"/>
      <w:r w:rsidRPr="00C36898">
        <w:rPr>
          <w:sz w:val="24"/>
          <w:szCs w:val="24"/>
        </w:rPr>
        <w:t xml:space="preserve"> find a defendant guilty of the crime of conspiracy, the State does not have to prove that </w:t>
      </w:r>
      <w:r w:rsidRPr="00C36898">
        <w:rPr>
          <w:sz w:val="24"/>
          <w:szCs w:val="24"/>
        </w:rPr>
        <w:fldChar w:fldCharType="begin">
          <w:ffData>
            <w:name w:val="Text4"/>
            <w:enabled/>
            <w:calcOnExit w:val="0"/>
            <w:textInput>
              <w:default w:val="he/she"/>
            </w:textInput>
          </w:ffData>
        </w:fldChar>
      </w:r>
      <w:r w:rsidRPr="00C36898">
        <w:rPr>
          <w:sz w:val="24"/>
          <w:szCs w:val="24"/>
        </w:rPr>
        <w:instrText xml:space="preserve"> FORMTEXT </w:instrText>
      </w:r>
      <w:r w:rsidRPr="00C36898">
        <w:rPr>
          <w:sz w:val="24"/>
          <w:szCs w:val="24"/>
        </w:rPr>
      </w:r>
      <w:r w:rsidRPr="00C36898">
        <w:rPr>
          <w:sz w:val="24"/>
          <w:szCs w:val="24"/>
        </w:rPr>
        <w:fldChar w:fldCharType="separate"/>
      </w:r>
      <w:r w:rsidRPr="00C36898">
        <w:rPr>
          <w:noProof/>
          <w:sz w:val="24"/>
          <w:szCs w:val="24"/>
        </w:rPr>
        <w:t>he/she</w:t>
      </w:r>
      <w:r w:rsidRPr="00C36898">
        <w:rPr>
          <w:sz w:val="24"/>
          <w:szCs w:val="24"/>
        </w:rPr>
        <w:fldChar w:fldCharType="end"/>
      </w:r>
      <w:r w:rsidRPr="00C36898">
        <w:rPr>
          <w:sz w:val="24"/>
          <w:szCs w:val="24"/>
        </w:rPr>
        <w:t xml:space="preserve"> actually committed the crime of </w:t>
      </w:r>
      <w:r>
        <w:rPr>
          <w:sz w:val="24"/>
          <w:szCs w:val="24"/>
        </w:rPr>
        <w:t>racketeering</w:t>
      </w:r>
      <w:r w:rsidRPr="00C36898">
        <w:rPr>
          <w:sz w:val="24"/>
          <w:szCs w:val="24"/>
        </w:rPr>
        <w:t xml:space="preserve">.  However, to decide whether the State has proven the crime of conspiracy you must understand what constitutes the crime of </w:t>
      </w:r>
      <w:r>
        <w:rPr>
          <w:sz w:val="24"/>
          <w:szCs w:val="24"/>
        </w:rPr>
        <w:t>racketeering.</w:t>
      </w:r>
    </w:p>
    <w:p w14:paraId="0DA569AF" w14:textId="77777777" w:rsidR="00C54175" w:rsidRPr="00C36898" w:rsidRDefault="00C54175" w:rsidP="00C54175">
      <w:pPr>
        <w:jc w:val="center"/>
        <w:rPr>
          <w:b/>
          <w:bCs/>
          <w:sz w:val="24"/>
          <w:szCs w:val="24"/>
        </w:rPr>
      </w:pPr>
    </w:p>
    <w:p w14:paraId="1DD40457" w14:textId="77777777" w:rsidR="00C54175" w:rsidRPr="00C36898" w:rsidRDefault="00C54175" w:rsidP="00C54175">
      <w:pPr>
        <w:jc w:val="center"/>
        <w:rPr>
          <w:b/>
          <w:bCs/>
          <w:sz w:val="24"/>
          <w:szCs w:val="24"/>
        </w:rPr>
      </w:pPr>
      <w:r w:rsidRPr="00C36898">
        <w:rPr>
          <w:b/>
          <w:bCs/>
          <w:sz w:val="24"/>
          <w:szCs w:val="24"/>
        </w:rPr>
        <w:t>(IF NOT PREVIOUSLY STATED GIVE MODEL CHARGE</w:t>
      </w:r>
    </w:p>
    <w:p w14:paraId="69B7460F" w14:textId="4149B29C" w:rsidR="00C54175" w:rsidRDefault="00C54175" w:rsidP="00C54175">
      <w:pPr>
        <w:jc w:val="center"/>
        <w:rPr>
          <w:b/>
          <w:bCs/>
          <w:sz w:val="24"/>
          <w:szCs w:val="24"/>
        </w:rPr>
      </w:pPr>
      <w:r w:rsidRPr="00C36898">
        <w:rPr>
          <w:b/>
          <w:bCs/>
          <w:sz w:val="24"/>
          <w:szCs w:val="24"/>
        </w:rPr>
        <w:t>FOR THE UNDERLYING OFFENSE</w:t>
      </w:r>
      <w:r>
        <w:rPr>
          <w:b/>
          <w:bCs/>
          <w:sz w:val="24"/>
          <w:szCs w:val="24"/>
        </w:rPr>
        <w:t xml:space="preserve"> </w:t>
      </w:r>
      <w:r w:rsidR="00885559">
        <w:rPr>
          <w:b/>
          <w:bCs/>
          <w:sz w:val="24"/>
          <w:szCs w:val="24"/>
        </w:rPr>
        <w:t>OF</w:t>
      </w:r>
      <w:r>
        <w:rPr>
          <w:b/>
          <w:bCs/>
          <w:sz w:val="24"/>
          <w:szCs w:val="24"/>
        </w:rPr>
        <w:t xml:space="preserve"> </w:t>
      </w:r>
      <w:r w:rsidR="00885559">
        <w:rPr>
          <w:b/>
          <w:bCs/>
          <w:sz w:val="24"/>
          <w:szCs w:val="24"/>
        </w:rPr>
        <w:t>N.J.S.A. 2C:</w:t>
      </w:r>
      <w:r>
        <w:rPr>
          <w:b/>
          <w:bCs/>
          <w:sz w:val="24"/>
          <w:szCs w:val="24"/>
        </w:rPr>
        <w:t>41-2a/b/c</w:t>
      </w:r>
      <w:r w:rsidRPr="00C36898">
        <w:rPr>
          <w:b/>
          <w:bCs/>
          <w:sz w:val="24"/>
          <w:szCs w:val="24"/>
        </w:rPr>
        <w:t>)</w:t>
      </w:r>
    </w:p>
    <w:p w14:paraId="3707A017" w14:textId="77777777" w:rsidR="00C54175" w:rsidRDefault="00C54175" w:rsidP="00C54175">
      <w:pPr>
        <w:rPr>
          <w:b/>
          <w:bCs/>
          <w:sz w:val="24"/>
          <w:szCs w:val="24"/>
        </w:rPr>
      </w:pPr>
    </w:p>
    <w:p w14:paraId="3A9568C0" w14:textId="77777777" w:rsidR="00C54175" w:rsidRPr="00C36898" w:rsidRDefault="00C54175" w:rsidP="00C54175">
      <w:pPr>
        <w:jc w:val="center"/>
        <w:rPr>
          <w:b/>
          <w:bCs/>
          <w:sz w:val="24"/>
          <w:szCs w:val="24"/>
        </w:rPr>
      </w:pPr>
    </w:p>
    <w:p w14:paraId="10E051CA" w14:textId="68C77F87" w:rsidR="00C54175" w:rsidRPr="00C36898" w:rsidRDefault="00C54175" w:rsidP="000C6802">
      <w:pPr>
        <w:spacing w:line="360" w:lineRule="auto"/>
        <w:ind w:firstLine="720"/>
        <w:jc w:val="both"/>
        <w:rPr>
          <w:sz w:val="24"/>
          <w:szCs w:val="24"/>
        </w:rPr>
      </w:pPr>
      <w:r w:rsidRPr="00C36898">
        <w:rPr>
          <w:sz w:val="24"/>
          <w:szCs w:val="24"/>
        </w:rPr>
        <w:lastRenderedPageBreak/>
        <w:t>A conspiracy may be proven by direct or circumstantial evidence.  It is not essential that there be direct contact among all of the conspirators or that they enter the agreement at the same time.</w:t>
      </w:r>
    </w:p>
    <w:p w14:paraId="08AE632A" w14:textId="77777777" w:rsidR="00C54175" w:rsidRPr="00C36898" w:rsidRDefault="00C54175" w:rsidP="00C54175">
      <w:pPr>
        <w:spacing w:line="360" w:lineRule="auto"/>
        <w:jc w:val="both"/>
        <w:rPr>
          <w:sz w:val="24"/>
          <w:szCs w:val="24"/>
        </w:rPr>
      </w:pPr>
      <w:r w:rsidRPr="00C36898">
        <w:rPr>
          <w:sz w:val="24"/>
          <w:szCs w:val="24"/>
        </w:rPr>
        <w:tab/>
        <w:t xml:space="preserve">If the defendant is aware that any person </w:t>
      </w:r>
      <w:r w:rsidRPr="00C36898">
        <w:rPr>
          <w:sz w:val="24"/>
          <w:szCs w:val="24"/>
        </w:rPr>
        <w:fldChar w:fldCharType="begin">
          <w:ffData>
            <w:name w:val="Text5"/>
            <w:enabled/>
            <w:calcOnExit w:val="0"/>
            <w:textInput>
              <w:default w:val="he/she"/>
            </w:textInput>
          </w:ffData>
        </w:fldChar>
      </w:r>
      <w:r w:rsidRPr="00C36898">
        <w:rPr>
          <w:sz w:val="24"/>
          <w:szCs w:val="24"/>
        </w:rPr>
        <w:instrText xml:space="preserve"> FORMTEXT </w:instrText>
      </w:r>
      <w:r w:rsidRPr="00C36898">
        <w:rPr>
          <w:sz w:val="24"/>
          <w:szCs w:val="24"/>
        </w:rPr>
      </w:r>
      <w:r w:rsidRPr="00C36898">
        <w:rPr>
          <w:sz w:val="24"/>
          <w:szCs w:val="24"/>
        </w:rPr>
        <w:fldChar w:fldCharType="separate"/>
      </w:r>
      <w:r w:rsidRPr="00C36898">
        <w:rPr>
          <w:noProof/>
          <w:sz w:val="24"/>
          <w:szCs w:val="24"/>
        </w:rPr>
        <w:t>he/she</w:t>
      </w:r>
      <w:r w:rsidRPr="00C36898">
        <w:rPr>
          <w:sz w:val="24"/>
          <w:szCs w:val="24"/>
        </w:rPr>
        <w:fldChar w:fldCharType="end"/>
      </w:r>
      <w:r w:rsidRPr="00C36898">
        <w:rPr>
          <w:sz w:val="24"/>
          <w:szCs w:val="24"/>
        </w:rPr>
        <w:t xml:space="preserve"> conspired with also conspired with others to commit the same crime, the defendant is guilty of conspiring with the others.  </w:t>
      </w:r>
      <w:r w:rsidRPr="00C36898">
        <w:rPr>
          <w:sz w:val="24"/>
          <w:szCs w:val="24"/>
        </w:rPr>
        <w:fldChar w:fldCharType="begin">
          <w:ffData>
            <w:name w:val="Text6"/>
            <w:enabled/>
            <w:calcOnExit w:val="0"/>
            <w:textInput>
              <w:default w:val="He/She"/>
            </w:textInput>
          </w:ffData>
        </w:fldChar>
      </w:r>
      <w:r w:rsidRPr="00C36898">
        <w:rPr>
          <w:sz w:val="24"/>
          <w:szCs w:val="24"/>
        </w:rPr>
        <w:instrText xml:space="preserve"> FORMTEXT </w:instrText>
      </w:r>
      <w:r w:rsidRPr="00C36898">
        <w:rPr>
          <w:sz w:val="24"/>
          <w:szCs w:val="24"/>
        </w:rPr>
      </w:r>
      <w:r w:rsidRPr="00C36898">
        <w:rPr>
          <w:sz w:val="24"/>
          <w:szCs w:val="24"/>
        </w:rPr>
        <w:fldChar w:fldCharType="separate"/>
      </w:r>
      <w:r w:rsidRPr="00C36898">
        <w:rPr>
          <w:noProof/>
          <w:sz w:val="24"/>
          <w:szCs w:val="24"/>
        </w:rPr>
        <w:t>He/She</w:t>
      </w:r>
      <w:r w:rsidRPr="00C36898">
        <w:rPr>
          <w:sz w:val="24"/>
          <w:szCs w:val="24"/>
        </w:rPr>
        <w:fldChar w:fldCharType="end"/>
      </w:r>
      <w:r w:rsidRPr="00C36898">
        <w:rPr>
          <w:sz w:val="24"/>
          <w:szCs w:val="24"/>
        </w:rPr>
        <w:t xml:space="preserve"> need not be aware of their identity.</w:t>
      </w:r>
    </w:p>
    <w:p w14:paraId="251EFF40" w14:textId="77777777" w:rsidR="00C54175" w:rsidRPr="00C36898" w:rsidRDefault="00C54175" w:rsidP="00C54175">
      <w:pPr>
        <w:spacing w:line="360" w:lineRule="auto"/>
        <w:jc w:val="both"/>
        <w:rPr>
          <w:sz w:val="24"/>
          <w:szCs w:val="24"/>
        </w:rPr>
      </w:pPr>
      <w:r w:rsidRPr="00C36898">
        <w:rPr>
          <w:sz w:val="24"/>
          <w:szCs w:val="24"/>
        </w:rPr>
        <w:tab/>
        <w:t>Mere association, acquaintance, or family relationship with an alleged conspirator is not enough to establish a defendant’s guilt of conspiracy.  Nor is mere awareness of the conspiracy.  Nor would it be sufficient for the State to prove only that the defendant met with others, or that they discussed names and interests in common.  However, any of these factors, if present, may be taken into consideration along with all other relevant evidence in your deliberations.</w:t>
      </w:r>
    </w:p>
    <w:p w14:paraId="0EC1D19A" w14:textId="5F7B28A6" w:rsidR="007A1EFC" w:rsidRPr="00C249F2" w:rsidRDefault="00C54175" w:rsidP="00C249F2">
      <w:pPr>
        <w:spacing w:line="360" w:lineRule="auto"/>
        <w:jc w:val="both"/>
        <w:rPr>
          <w:sz w:val="24"/>
          <w:szCs w:val="24"/>
        </w:rPr>
      </w:pPr>
      <w:r w:rsidRPr="00C36898">
        <w:rPr>
          <w:sz w:val="24"/>
          <w:szCs w:val="24"/>
        </w:rPr>
        <w:tab/>
        <w:t xml:space="preserve">You have to decide whether the defendant’s purpose was that </w:t>
      </w:r>
      <w:r w:rsidRPr="00C36898">
        <w:rPr>
          <w:sz w:val="24"/>
          <w:szCs w:val="24"/>
        </w:rPr>
        <w:fldChar w:fldCharType="begin">
          <w:ffData>
            <w:name w:val="Text7"/>
            <w:enabled/>
            <w:calcOnExit w:val="0"/>
            <w:textInput>
              <w:default w:val="he/she"/>
            </w:textInput>
          </w:ffData>
        </w:fldChar>
      </w:r>
      <w:r w:rsidRPr="00C36898">
        <w:rPr>
          <w:sz w:val="24"/>
          <w:szCs w:val="24"/>
        </w:rPr>
        <w:instrText xml:space="preserve"> FORMTEXT </w:instrText>
      </w:r>
      <w:r w:rsidRPr="00C36898">
        <w:rPr>
          <w:sz w:val="24"/>
          <w:szCs w:val="24"/>
        </w:rPr>
      </w:r>
      <w:r w:rsidRPr="00C36898">
        <w:rPr>
          <w:sz w:val="24"/>
          <w:szCs w:val="24"/>
        </w:rPr>
        <w:fldChar w:fldCharType="separate"/>
      </w:r>
      <w:r w:rsidRPr="00C36898">
        <w:rPr>
          <w:noProof/>
          <w:sz w:val="24"/>
          <w:szCs w:val="24"/>
        </w:rPr>
        <w:t>he/she</w:t>
      </w:r>
      <w:r w:rsidRPr="00C36898">
        <w:rPr>
          <w:sz w:val="24"/>
          <w:szCs w:val="24"/>
        </w:rPr>
        <w:fldChar w:fldCharType="end"/>
      </w:r>
      <w:r w:rsidRPr="00C36898">
        <w:rPr>
          <w:sz w:val="24"/>
          <w:szCs w:val="24"/>
        </w:rPr>
        <w:t xml:space="preserve"> or a person with whom </w:t>
      </w:r>
      <w:r w:rsidRPr="00C36898">
        <w:rPr>
          <w:sz w:val="24"/>
          <w:szCs w:val="24"/>
        </w:rPr>
        <w:fldChar w:fldCharType="begin">
          <w:ffData>
            <w:name w:val="Text8"/>
            <w:enabled/>
            <w:calcOnExit w:val="0"/>
            <w:textInput>
              <w:default w:val="he/she"/>
            </w:textInput>
          </w:ffData>
        </w:fldChar>
      </w:r>
      <w:r w:rsidRPr="00C36898">
        <w:rPr>
          <w:sz w:val="24"/>
          <w:szCs w:val="24"/>
        </w:rPr>
        <w:instrText xml:space="preserve"> FORMTEXT </w:instrText>
      </w:r>
      <w:r w:rsidRPr="00C36898">
        <w:rPr>
          <w:sz w:val="24"/>
          <w:szCs w:val="24"/>
        </w:rPr>
      </w:r>
      <w:r w:rsidRPr="00C36898">
        <w:rPr>
          <w:sz w:val="24"/>
          <w:szCs w:val="24"/>
        </w:rPr>
        <w:fldChar w:fldCharType="separate"/>
      </w:r>
      <w:r w:rsidRPr="00C36898">
        <w:rPr>
          <w:noProof/>
          <w:sz w:val="24"/>
          <w:szCs w:val="24"/>
        </w:rPr>
        <w:t>he/she</w:t>
      </w:r>
      <w:r w:rsidRPr="00C36898">
        <w:rPr>
          <w:sz w:val="24"/>
          <w:szCs w:val="24"/>
        </w:rPr>
        <w:fldChar w:fldCharType="end"/>
      </w:r>
      <w:r w:rsidRPr="00C36898">
        <w:rPr>
          <w:sz w:val="24"/>
          <w:szCs w:val="24"/>
        </w:rPr>
        <w:t xml:space="preserve"> was conspiring would commit the crime of </w:t>
      </w:r>
      <w:r>
        <w:rPr>
          <w:sz w:val="24"/>
          <w:szCs w:val="24"/>
        </w:rPr>
        <w:t>racketeering.</w:t>
      </w:r>
      <w:r w:rsidRPr="00C36898">
        <w:rPr>
          <w:sz w:val="24"/>
          <w:szCs w:val="24"/>
        </w:rPr>
        <w:t xml:space="preserve">  For </w:t>
      </w:r>
      <w:bookmarkStart w:id="0" w:name="Text10"/>
      <w:r w:rsidRPr="00C36898">
        <w:rPr>
          <w:sz w:val="24"/>
          <w:szCs w:val="24"/>
        </w:rPr>
        <w:fldChar w:fldCharType="begin">
          <w:ffData>
            <w:name w:val="Text10"/>
            <w:enabled/>
            <w:calcOnExit w:val="0"/>
            <w:textInput>
              <w:default w:val="him/her"/>
            </w:textInput>
          </w:ffData>
        </w:fldChar>
      </w:r>
      <w:r w:rsidRPr="00C36898">
        <w:rPr>
          <w:sz w:val="24"/>
          <w:szCs w:val="24"/>
        </w:rPr>
        <w:instrText xml:space="preserve"> FORMTEXT </w:instrText>
      </w:r>
      <w:r w:rsidRPr="00C36898">
        <w:rPr>
          <w:sz w:val="24"/>
          <w:szCs w:val="24"/>
        </w:rPr>
      </w:r>
      <w:r w:rsidRPr="00C36898">
        <w:rPr>
          <w:sz w:val="24"/>
          <w:szCs w:val="24"/>
        </w:rPr>
        <w:fldChar w:fldCharType="separate"/>
      </w:r>
      <w:r w:rsidRPr="00C36898">
        <w:rPr>
          <w:noProof/>
          <w:sz w:val="24"/>
          <w:szCs w:val="24"/>
        </w:rPr>
        <w:t>him/her</w:t>
      </w:r>
      <w:r w:rsidRPr="00C36898">
        <w:rPr>
          <w:sz w:val="24"/>
          <w:szCs w:val="24"/>
        </w:rPr>
        <w:fldChar w:fldCharType="end"/>
      </w:r>
      <w:bookmarkEnd w:id="0"/>
      <w:r w:rsidRPr="00C36898">
        <w:rPr>
          <w:sz w:val="24"/>
          <w:szCs w:val="24"/>
        </w:rPr>
        <w:t xml:space="preserve"> to be found guilty of conspiracy, the State </w:t>
      </w:r>
      <w:proofErr w:type="gramStart"/>
      <w:r w:rsidRPr="00C36898">
        <w:rPr>
          <w:sz w:val="24"/>
          <w:szCs w:val="24"/>
        </w:rPr>
        <w:t>has to</w:t>
      </w:r>
      <w:proofErr w:type="gramEnd"/>
      <w:r w:rsidRPr="00C36898">
        <w:rPr>
          <w:sz w:val="24"/>
          <w:szCs w:val="24"/>
        </w:rPr>
        <w:t xml:space="preserve"> prove beyond a reasonable doubt that when </w:t>
      </w:r>
      <w:r w:rsidRPr="00C36898">
        <w:rPr>
          <w:sz w:val="24"/>
          <w:szCs w:val="24"/>
        </w:rPr>
        <w:fldChar w:fldCharType="begin">
          <w:ffData>
            <w:name w:val="Text9"/>
            <w:enabled/>
            <w:calcOnExit w:val="0"/>
            <w:textInput>
              <w:default w:val="he/she"/>
            </w:textInput>
          </w:ffData>
        </w:fldChar>
      </w:r>
      <w:r w:rsidRPr="00C36898">
        <w:rPr>
          <w:sz w:val="24"/>
          <w:szCs w:val="24"/>
        </w:rPr>
        <w:instrText xml:space="preserve"> FORMTEXT </w:instrText>
      </w:r>
      <w:r w:rsidRPr="00C36898">
        <w:rPr>
          <w:sz w:val="24"/>
          <w:szCs w:val="24"/>
        </w:rPr>
      </w:r>
      <w:r w:rsidRPr="00C36898">
        <w:rPr>
          <w:sz w:val="24"/>
          <w:szCs w:val="24"/>
        </w:rPr>
        <w:fldChar w:fldCharType="separate"/>
      </w:r>
      <w:r w:rsidRPr="00C36898">
        <w:rPr>
          <w:noProof/>
          <w:sz w:val="24"/>
          <w:szCs w:val="24"/>
        </w:rPr>
        <w:t>he/she</w:t>
      </w:r>
      <w:r w:rsidRPr="00C36898">
        <w:rPr>
          <w:sz w:val="24"/>
          <w:szCs w:val="24"/>
        </w:rPr>
        <w:fldChar w:fldCharType="end"/>
      </w:r>
      <w:r w:rsidRPr="00C36898">
        <w:rPr>
          <w:sz w:val="24"/>
          <w:szCs w:val="24"/>
        </w:rPr>
        <w:t xml:space="preserve"> agreed it was </w:t>
      </w:r>
      <w:r w:rsidRPr="00C36898">
        <w:rPr>
          <w:sz w:val="24"/>
          <w:szCs w:val="24"/>
        </w:rPr>
        <w:fldChar w:fldCharType="begin">
          <w:ffData>
            <w:name w:val="Text9"/>
            <w:enabled/>
            <w:calcOnExit w:val="0"/>
            <w:textInput>
              <w:default w:val="his/her"/>
            </w:textInput>
          </w:ffData>
        </w:fldChar>
      </w:r>
      <w:r w:rsidRPr="00C36898">
        <w:rPr>
          <w:sz w:val="24"/>
          <w:szCs w:val="24"/>
        </w:rPr>
        <w:instrText xml:space="preserve"> FORMTEXT </w:instrText>
      </w:r>
      <w:r w:rsidRPr="00C36898">
        <w:rPr>
          <w:sz w:val="24"/>
          <w:szCs w:val="24"/>
        </w:rPr>
      </w:r>
      <w:r w:rsidRPr="00C36898">
        <w:rPr>
          <w:sz w:val="24"/>
          <w:szCs w:val="24"/>
        </w:rPr>
        <w:fldChar w:fldCharType="separate"/>
      </w:r>
      <w:r w:rsidRPr="00C36898">
        <w:rPr>
          <w:noProof/>
          <w:sz w:val="24"/>
          <w:szCs w:val="24"/>
        </w:rPr>
        <w:t>his/her</w:t>
      </w:r>
      <w:r w:rsidRPr="00C36898">
        <w:rPr>
          <w:sz w:val="24"/>
          <w:szCs w:val="24"/>
        </w:rPr>
        <w:fldChar w:fldCharType="end"/>
      </w:r>
      <w:r w:rsidRPr="00C36898">
        <w:rPr>
          <w:sz w:val="24"/>
          <w:szCs w:val="24"/>
        </w:rPr>
        <w:t xml:space="preserve"> conscious object or purpose to promote or make it easier to commit the crime(s) or </w:t>
      </w:r>
      <w:r>
        <w:rPr>
          <w:sz w:val="24"/>
          <w:szCs w:val="24"/>
        </w:rPr>
        <w:t>racketeering.</w:t>
      </w:r>
      <w:r w:rsidRPr="00C36898">
        <w:rPr>
          <w:sz w:val="24"/>
          <w:szCs w:val="24"/>
        </w:rPr>
        <w:t xml:space="preserve">  </w:t>
      </w:r>
    </w:p>
    <w:p w14:paraId="3C92B206" w14:textId="77777777" w:rsidR="00C54175" w:rsidRPr="00C36898" w:rsidRDefault="00C54175" w:rsidP="00C54175">
      <w:pPr>
        <w:spacing w:line="360" w:lineRule="auto"/>
        <w:jc w:val="both"/>
        <w:rPr>
          <w:sz w:val="24"/>
          <w:szCs w:val="24"/>
        </w:rPr>
      </w:pPr>
      <w:r w:rsidRPr="00C36898">
        <w:rPr>
          <w:sz w:val="24"/>
          <w:szCs w:val="24"/>
        </w:rPr>
        <w:tab/>
        <w:t>In summary, the State must prove the following elements:</w:t>
      </w:r>
    </w:p>
    <w:p w14:paraId="23FEB52C" w14:textId="3DF44052" w:rsidR="00936B35" w:rsidRDefault="00C54175" w:rsidP="0070048A">
      <w:pPr>
        <w:pStyle w:val="ListParagraph"/>
        <w:numPr>
          <w:ilvl w:val="0"/>
          <w:numId w:val="2"/>
        </w:numPr>
        <w:ind w:right="1440"/>
        <w:jc w:val="both"/>
        <w:rPr>
          <w:sz w:val="24"/>
          <w:szCs w:val="24"/>
        </w:rPr>
      </w:pPr>
      <w:r w:rsidRPr="00936B35">
        <w:rPr>
          <w:sz w:val="24"/>
          <w:szCs w:val="24"/>
        </w:rPr>
        <w:t xml:space="preserve">That the defendant agreed with another person or persons that they or one or more of them would engage in conduct which constitutes a crime or an attempt or solicitation to commit such </w:t>
      </w:r>
      <w:proofErr w:type="gramStart"/>
      <w:r w:rsidRPr="00936B35">
        <w:rPr>
          <w:sz w:val="24"/>
          <w:szCs w:val="24"/>
        </w:rPr>
        <w:t>crime;</w:t>
      </w:r>
      <w:proofErr w:type="gramEnd"/>
    </w:p>
    <w:p w14:paraId="5E54601B" w14:textId="77777777" w:rsidR="0070048A" w:rsidRPr="0070048A" w:rsidRDefault="0070048A" w:rsidP="0070048A">
      <w:pPr>
        <w:pStyle w:val="ListParagraph"/>
        <w:ind w:left="1080" w:right="1440"/>
        <w:jc w:val="both"/>
        <w:rPr>
          <w:sz w:val="24"/>
          <w:szCs w:val="24"/>
        </w:rPr>
      </w:pPr>
    </w:p>
    <w:p w14:paraId="7D791B38" w14:textId="77777777" w:rsidR="00C54175" w:rsidRPr="00936B35" w:rsidRDefault="00936B35" w:rsidP="00936B35">
      <w:pPr>
        <w:pStyle w:val="ListParagraph"/>
        <w:spacing w:line="360" w:lineRule="auto"/>
        <w:ind w:left="3960" w:right="1440" w:firstLine="360"/>
        <w:jc w:val="both"/>
        <w:rPr>
          <w:sz w:val="24"/>
          <w:szCs w:val="24"/>
        </w:rPr>
      </w:pPr>
      <w:r w:rsidRPr="00936B35">
        <w:rPr>
          <w:b/>
          <w:sz w:val="24"/>
          <w:szCs w:val="24"/>
        </w:rPr>
        <w:t>OR</w:t>
      </w:r>
    </w:p>
    <w:p w14:paraId="2A162310" w14:textId="77777777" w:rsidR="00C54175" w:rsidRDefault="00C54175" w:rsidP="000C6802">
      <w:pPr>
        <w:ind w:left="1152" w:right="1440"/>
        <w:jc w:val="both"/>
        <w:rPr>
          <w:sz w:val="24"/>
          <w:szCs w:val="24"/>
        </w:rPr>
      </w:pPr>
      <w:r w:rsidRPr="00C36898">
        <w:rPr>
          <w:sz w:val="24"/>
          <w:szCs w:val="24"/>
        </w:rPr>
        <w:t>That the defendant agreed to aid another person or persons in the planning or commission of a crime or of an attempt or solicitation to commit a crime.</w:t>
      </w:r>
    </w:p>
    <w:p w14:paraId="2E4BF00F" w14:textId="77777777" w:rsidR="00C54175" w:rsidRDefault="00C54175" w:rsidP="00C54175">
      <w:pPr>
        <w:spacing w:line="360" w:lineRule="auto"/>
        <w:ind w:left="1440" w:right="1440"/>
        <w:jc w:val="both"/>
        <w:rPr>
          <w:sz w:val="24"/>
          <w:szCs w:val="24"/>
        </w:rPr>
      </w:pPr>
      <w:r>
        <w:rPr>
          <w:sz w:val="24"/>
          <w:szCs w:val="24"/>
        </w:rPr>
        <w:tab/>
      </w:r>
      <w:r>
        <w:rPr>
          <w:sz w:val="24"/>
          <w:szCs w:val="24"/>
        </w:rPr>
        <w:tab/>
      </w:r>
      <w:r>
        <w:rPr>
          <w:sz w:val="24"/>
          <w:szCs w:val="24"/>
        </w:rPr>
        <w:tab/>
      </w:r>
      <w:r>
        <w:rPr>
          <w:sz w:val="24"/>
          <w:szCs w:val="24"/>
        </w:rPr>
        <w:tab/>
      </w:r>
      <w:r>
        <w:rPr>
          <w:b/>
          <w:sz w:val="24"/>
          <w:szCs w:val="24"/>
        </w:rPr>
        <w:t>OR</w:t>
      </w:r>
    </w:p>
    <w:p w14:paraId="324541B9" w14:textId="5D0C70FF" w:rsidR="00C54175" w:rsidRDefault="00C54175" w:rsidP="000C6802">
      <w:pPr>
        <w:ind w:left="1152" w:right="1440"/>
        <w:jc w:val="both"/>
        <w:rPr>
          <w:sz w:val="24"/>
          <w:szCs w:val="24"/>
        </w:rPr>
      </w:pPr>
      <w:r>
        <w:rPr>
          <w:sz w:val="24"/>
          <w:szCs w:val="24"/>
        </w:rPr>
        <w:t>That the defendant agreed to participate in the conduct of a charged enterprise’s affairs through a pattern of racketeering.</w:t>
      </w:r>
    </w:p>
    <w:p w14:paraId="4157BD7B" w14:textId="77777777" w:rsidR="000C6802" w:rsidRDefault="000C6802" w:rsidP="000C6802">
      <w:pPr>
        <w:ind w:left="1152" w:right="1440"/>
        <w:jc w:val="both"/>
        <w:rPr>
          <w:sz w:val="24"/>
          <w:szCs w:val="24"/>
        </w:rPr>
      </w:pPr>
    </w:p>
    <w:p w14:paraId="25F71A9E" w14:textId="77777777" w:rsidR="00C54175" w:rsidRPr="00457C6D" w:rsidRDefault="00C54175" w:rsidP="00C54175">
      <w:pPr>
        <w:spacing w:line="360" w:lineRule="auto"/>
        <w:ind w:left="1440" w:right="1440"/>
        <w:jc w:val="both"/>
        <w:rPr>
          <w:b/>
          <w:sz w:val="24"/>
          <w:szCs w:val="24"/>
        </w:rPr>
      </w:pPr>
      <w:r>
        <w:rPr>
          <w:sz w:val="24"/>
          <w:szCs w:val="24"/>
        </w:rPr>
        <w:tab/>
      </w:r>
      <w:r>
        <w:rPr>
          <w:sz w:val="24"/>
          <w:szCs w:val="24"/>
        </w:rPr>
        <w:tab/>
      </w:r>
      <w:r>
        <w:rPr>
          <w:sz w:val="24"/>
          <w:szCs w:val="24"/>
        </w:rPr>
        <w:tab/>
      </w:r>
      <w:r>
        <w:rPr>
          <w:sz w:val="24"/>
          <w:szCs w:val="24"/>
        </w:rPr>
        <w:tab/>
      </w:r>
      <w:r>
        <w:rPr>
          <w:b/>
          <w:sz w:val="24"/>
          <w:szCs w:val="24"/>
        </w:rPr>
        <w:t>AND</w:t>
      </w:r>
    </w:p>
    <w:p w14:paraId="13C4F305" w14:textId="00E6D8B3" w:rsidR="00C54175" w:rsidRPr="0070048A" w:rsidRDefault="00C54175" w:rsidP="0070048A">
      <w:pPr>
        <w:pStyle w:val="ListParagraph"/>
        <w:numPr>
          <w:ilvl w:val="0"/>
          <w:numId w:val="2"/>
        </w:numPr>
        <w:ind w:right="1440"/>
        <w:jc w:val="both"/>
        <w:rPr>
          <w:sz w:val="24"/>
          <w:szCs w:val="24"/>
        </w:rPr>
      </w:pPr>
      <w:r w:rsidRPr="000C6802">
        <w:rPr>
          <w:sz w:val="24"/>
          <w:szCs w:val="24"/>
        </w:rPr>
        <w:t>That the defendant’s purpose was to promote or facilitate the</w:t>
      </w:r>
      <w:r w:rsidR="000C6802" w:rsidRPr="000C6802">
        <w:rPr>
          <w:sz w:val="24"/>
          <w:szCs w:val="24"/>
        </w:rPr>
        <w:t xml:space="preserve"> </w:t>
      </w:r>
      <w:r w:rsidRPr="0070048A">
        <w:rPr>
          <w:sz w:val="24"/>
          <w:szCs w:val="24"/>
        </w:rPr>
        <w:t>commission of the crime of racketeering.</w:t>
      </w:r>
    </w:p>
    <w:p w14:paraId="05ABD592" w14:textId="77777777" w:rsidR="00C54175" w:rsidRPr="00C36898" w:rsidRDefault="00C54175" w:rsidP="00C54175">
      <w:pPr>
        <w:spacing w:line="360" w:lineRule="auto"/>
        <w:ind w:left="1440" w:right="1440" w:hanging="720"/>
        <w:jc w:val="both"/>
        <w:rPr>
          <w:sz w:val="24"/>
          <w:szCs w:val="24"/>
        </w:rPr>
      </w:pPr>
    </w:p>
    <w:p w14:paraId="2C2CF1D8" w14:textId="77777777" w:rsidR="00C54175" w:rsidRPr="00C36898" w:rsidRDefault="00C54175" w:rsidP="00C54175">
      <w:pPr>
        <w:spacing w:line="360" w:lineRule="atLeast"/>
        <w:jc w:val="center"/>
        <w:rPr>
          <w:b/>
          <w:sz w:val="24"/>
          <w:szCs w:val="24"/>
        </w:rPr>
      </w:pPr>
      <w:r w:rsidRPr="00C36898">
        <w:rPr>
          <w:b/>
          <w:sz w:val="24"/>
          <w:szCs w:val="24"/>
        </w:rPr>
        <w:t xml:space="preserve"> (CHARGE IN ALL CASES)</w:t>
      </w:r>
    </w:p>
    <w:p w14:paraId="5346C0F6" w14:textId="77777777" w:rsidR="00C54175" w:rsidRPr="00C36898" w:rsidRDefault="00C54175" w:rsidP="00C54175">
      <w:pPr>
        <w:widowControl/>
        <w:spacing w:line="360" w:lineRule="auto"/>
        <w:ind w:firstLine="720"/>
        <w:jc w:val="both"/>
        <w:rPr>
          <w:sz w:val="24"/>
          <w:szCs w:val="24"/>
        </w:rPr>
      </w:pPr>
      <w:r w:rsidRPr="00C36898">
        <w:rPr>
          <w:sz w:val="24"/>
          <w:szCs w:val="24"/>
        </w:rPr>
        <w:lastRenderedPageBreak/>
        <w:t xml:space="preserve">If you find that the State has proven each one of these elements beyond a reasonable doubt, then you must find defendant guilty. </w:t>
      </w:r>
    </w:p>
    <w:p w14:paraId="5C6580DF" w14:textId="77777777" w:rsidR="00C54175" w:rsidRPr="00C36898" w:rsidRDefault="00C54175" w:rsidP="00C54175">
      <w:pPr>
        <w:widowControl/>
        <w:spacing w:line="360" w:lineRule="auto"/>
        <w:ind w:firstLine="720"/>
        <w:jc w:val="both"/>
        <w:rPr>
          <w:sz w:val="24"/>
          <w:szCs w:val="24"/>
        </w:rPr>
      </w:pPr>
      <w:r w:rsidRPr="00C36898">
        <w:rPr>
          <w:sz w:val="24"/>
          <w:szCs w:val="24"/>
        </w:rPr>
        <w:t xml:space="preserve">If you find that the State has failed to prove any of these elements beyond a reasonable doubt, then you must find defendant not guilty.  </w:t>
      </w:r>
    </w:p>
    <w:p w14:paraId="3D0DCD3E" w14:textId="77777777" w:rsidR="00C54175" w:rsidRPr="00C36898" w:rsidRDefault="00C54175" w:rsidP="00C54175">
      <w:pPr>
        <w:spacing w:line="360" w:lineRule="auto"/>
        <w:ind w:firstLine="720"/>
        <w:jc w:val="both"/>
        <w:rPr>
          <w:sz w:val="24"/>
          <w:szCs w:val="24"/>
        </w:rPr>
      </w:pPr>
      <w:r w:rsidRPr="00C36898">
        <w:rPr>
          <w:sz w:val="24"/>
          <w:szCs w:val="24"/>
        </w:rPr>
        <w:t>If, after consideration of all the evidence you are convinced beyond a reasonable doubt that the State has proven each and every one of the elements, then you must find the defendant guilty of the crime of conspiracy.  On the other hand, if you find that the State has failed to prove to your satisfaction beyond a reasonable doubt any one or more of these elements, then you must find the defendant not guilty of the crime of conspiracy.</w:t>
      </w:r>
    </w:p>
    <w:p w14:paraId="5587A262" w14:textId="77777777" w:rsidR="00C54175" w:rsidRPr="00C36898" w:rsidRDefault="00C54175" w:rsidP="00C54175">
      <w:pPr>
        <w:spacing w:line="360" w:lineRule="auto"/>
        <w:jc w:val="center"/>
        <w:rPr>
          <w:b/>
          <w:bCs/>
          <w:sz w:val="24"/>
          <w:szCs w:val="24"/>
        </w:rPr>
      </w:pPr>
      <w:r w:rsidRPr="00C36898">
        <w:rPr>
          <w:b/>
          <w:bCs/>
          <w:sz w:val="24"/>
          <w:szCs w:val="24"/>
        </w:rPr>
        <w:t>(CHARGE THE FOLLOWING PARAGRAPH WHEN APPROPRIATE)</w:t>
      </w:r>
    </w:p>
    <w:p w14:paraId="4F6D61CB" w14:textId="77777777" w:rsidR="00C54175" w:rsidRPr="00C36898" w:rsidRDefault="00C54175" w:rsidP="00C54175">
      <w:pPr>
        <w:spacing w:line="360" w:lineRule="auto"/>
        <w:jc w:val="both"/>
        <w:rPr>
          <w:sz w:val="24"/>
          <w:szCs w:val="24"/>
        </w:rPr>
      </w:pPr>
      <w:r w:rsidRPr="00C36898">
        <w:rPr>
          <w:sz w:val="24"/>
          <w:szCs w:val="24"/>
        </w:rPr>
        <w:tab/>
        <w:t>Each offense and each defendant in this indictment should be considered by you separately.  The fact that you may find a particular defendant guilty or not guilty of a particular crime should not control your verdict as to any other offense charged against that defendant, and it should not control your verdict as to the charges against any other defendant.</w:t>
      </w:r>
    </w:p>
    <w:p w14:paraId="324D7A92" w14:textId="77777777" w:rsidR="00C54175" w:rsidRDefault="00C54175" w:rsidP="004503EC">
      <w:pPr>
        <w:spacing w:line="360" w:lineRule="auto"/>
        <w:ind w:right="1440" w:firstLine="720"/>
        <w:jc w:val="both"/>
        <w:rPr>
          <w:sz w:val="24"/>
          <w:szCs w:val="24"/>
        </w:rPr>
      </w:pPr>
    </w:p>
    <w:p w14:paraId="6163F400" w14:textId="77777777" w:rsidR="004503EC" w:rsidRDefault="004503EC" w:rsidP="00B622EB">
      <w:pPr>
        <w:spacing w:line="360" w:lineRule="auto"/>
        <w:jc w:val="both"/>
        <w:rPr>
          <w:sz w:val="24"/>
          <w:szCs w:val="24"/>
        </w:rPr>
      </w:pPr>
    </w:p>
    <w:p w14:paraId="52949058" w14:textId="77777777" w:rsidR="00BC12ED" w:rsidRDefault="00BC12ED" w:rsidP="00B622EB">
      <w:pPr>
        <w:spacing w:line="360" w:lineRule="auto"/>
        <w:jc w:val="both"/>
        <w:rPr>
          <w:sz w:val="24"/>
          <w:szCs w:val="24"/>
        </w:rPr>
      </w:pPr>
    </w:p>
    <w:p w14:paraId="287272D6" w14:textId="77777777" w:rsidR="00BC12ED" w:rsidRDefault="00BC12ED" w:rsidP="00B622EB">
      <w:pPr>
        <w:spacing w:line="360" w:lineRule="auto"/>
        <w:jc w:val="both"/>
        <w:rPr>
          <w:sz w:val="24"/>
          <w:szCs w:val="24"/>
        </w:rPr>
      </w:pPr>
      <w:r>
        <w:rPr>
          <w:sz w:val="24"/>
          <w:szCs w:val="24"/>
        </w:rPr>
        <w:tab/>
      </w:r>
    </w:p>
    <w:p w14:paraId="49AC40AD" w14:textId="77777777" w:rsidR="00B622EB" w:rsidRPr="00B622EB" w:rsidRDefault="00B622EB" w:rsidP="00B622EB">
      <w:pPr>
        <w:spacing w:line="360" w:lineRule="auto"/>
        <w:jc w:val="both"/>
        <w:rPr>
          <w:sz w:val="24"/>
          <w:szCs w:val="24"/>
        </w:rPr>
      </w:pPr>
    </w:p>
    <w:p w14:paraId="703A0AE1" w14:textId="77777777" w:rsidR="00F42A52" w:rsidRDefault="00F42A52"/>
    <w:sectPr w:rsidR="00F42A52" w:rsidSect="00766AF7">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B12FF" w14:textId="77777777" w:rsidR="00BA6081" w:rsidRDefault="00BA6081" w:rsidP="00C54175">
      <w:r>
        <w:separator/>
      </w:r>
    </w:p>
  </w:endnote>
  <w:endnote w:type="continuationSeparator" w:id="0">
    <w:p w14:paraId="019E3AB9" w14:textId="77777777" w:rsidR="00BA6081" w:rsidRDefault="00BA6081" w:rsidP="00C54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7FE87" w14:textId="322C6B03" w:rsidR="00D16F2E" w:rsidRPr="000E1AEB" w:rsidRDefault="000E1AEB" w:rsidP="000E1AEB">
    <w:pPr>
      <w:pStyle w:val="Footer"/>
      <w:jc w:val="center"/>
      <w:rPr>
        <w:sz w:val="22"/>
        <w:szCs w:val="22"/>
      </w:rPr>
    </w:pPr>
    <w:r w:rsidRPr="000E1AEB">
      <w:rPr>
        <w:sz w:val="22"/>
        <w:szCs w:val="22"/>
      </w:rPr>
      <w:t xml:space="preserve">Page </w:t>
    </w:r>
    <w:r w:rsidRPr="00BE60F5">
      <w:rPr>
        <w:sz w:val="22"/>
        <w:szCs w:val="22"/>
      </w:rPr>
      <w:fldChar w:fldCharType="begin"/>
    </w:r>
    <w:r w:rsidRPr="00BE60F5">
      <w:rPr>
        <w:sz w:val="22"/>
        <w:szCs w:val="22"/>
      </w:rPr>
      <w:instrText xml:space="preserve"> PAGE  \* Arabic  \* MERGEFORMAT </w:instrText>
    </w:r>
    <w:r w:rsidRPr="00BE60F5">
      <w:rPr>
        <w:sz w:val="22"/>
        <w:szCs w:val="22"/>
      </w:rPr>
      <w:fldChar w:fldCharType="separate"/>
    </w:r>
    <w:r w:rsidRPr="00BE60F5">
      <w:rPr>
        <w:noProof/>
        <w:sz w:val="22"/>
        <w:szCs w:val="22"/>
      </w:rPr>
      <w:t>1</w:t>
    </w:r>
    <w:r w:rsidRPr="00BE60F5">
      <w:rPr>
        <w:sz w:val="22"/>
        <w:szCs w:val="22"/>
      </w:rPr>
      <w:fldChar w:fldCharType="end"/>
    </w:r>
    <w:r w:rsidRPr="000E1AEB">
      <w:rPr>
        <w:sz w:val="22"/>
        <w:szCs w:val="22"/>
      </w:rPr>
      <w:t xml:space="preserve"> of</w:t>
    </w:r>
    <w:r w:rsidRPr="00BE60F5">
      <w:rPr>
        <w:sz w:val="22"/>
        <w:szCs w:val="22"/>
      </w:rPr>
      <w:t xml:space="preserve"> </w:t>
    </w:r>
    <w:r w:rsidRPr="00BE60F5">
      <w:rPr>
        <w:sz w:val="22"/>
        <w:szCs w:val="22"/>
      </w:rPr>
      <w:fldChar w:fldCharType="begin"/>
    </w:r>
    <w:r w:rsidRPr="00BE60F5">
      <w:rPr>
        <w:sz w:val="22"/>
        <w:szCs w:val="22"/>
      </w:rPr>
      <w:instrText xml:space="preserve"> NUMPAGES  \* Arabic  \* MERGEFORMAT </w:instrText>
    </w:r>
    <w:r w:rsidRPr="00BE60F5">
      <w:rPr>
        <w:sz w:val="22"/>
        <w:szCs w:val="22"/>
      </w:rPr>
      <w:fldChar w:fldCharType="separate"/>
    </w:r>
    <w:r w:rsidRPr="00BE60F5">
      <w:rPr>
        <w:noProof/>
        <w:sz w:val="22"/>
        <w:szCs w:val="22"/>
      </w:rPr>
      <w:t>2</w:t>
    </w:r>
    <w:r w:rsidRPr="00BE60F5">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A88E3" w14:textId="4CA675A6" w:rsidR="00766AF7" w:rsidRPr="00766AF7" w:rsidRDefault="00766AF7" w:rsidP="00766AF7">
    <w:pPr>
      <w:pStyle w:val="Footer"/>
      <w:jc w:val="center"/>
      <w:rPr>
        <w:sz w:val="22"/>
        <w:szCs w:val="22"/>
      </w:rPr>
    </w:pPr>
    <w:r w:rsidRPr="00766AF7">
      <w:rPr>
        <w:sz w:val="22"/>
        <w:szCs w:val="22"/>
      </w:rPr>
      <w:t xml:space="preserve">Page </w:t>
    </w:r>
    <w:r>
      <w:rPr>
        <w:sz w:val="22"/>
        <w:szCs w:val="22"/>
      </w:rPr>
      <w:t>1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0585D" w14:textId="77777777" w:rsidR="00BA6081" w:rsidRDefault="00BA6081" w:rsidP="00C54175">
      <w:r>
        <w:separator/>
      </w:r>
    </w:p>
  </w:footnote>
  <w:footnote w:type="continuationSeparator" w:id="0">
    <w:p w14:paraId="58502835" w14:textId="77777777" w:rsidR="00BA6081" w:rsidRDefault="00BA6081" w:rsidP="00C54175">
      <w:r>
        <w:continuationSeparator/>
      </w:r>
    </w:p>
  </w:footnote>
  <w:footnote w:id="1">
    <w:p w14:paraId="6A5A79DD" w14:textId="697BE534" w:rsidR="004F4176" w:rsidRPr="00E14285" w:rsidRDefault="004F4176" w:rsidP="00C54175">
      <w:pPr>
        <w:pStyle w:val="FootnoteText"/>
        <w:rPr>
          <w:sz w:val="22"/>
          <w:szCs w:val="22"/>
        </w:rPr>
      </w:pPr>
      <w:r w:rsidRPr="00E14285">
        <w:rPr>
          <w:rStyle w:val="FootnoteReference"/>
          <w:rFonts w:eastAsiaTheme="majorEastAsia"/>
          <w:sz w:val="22"/>
          <w:szCs w:val="22"/>
        </w:rPr>
        <w:footnoteRef/>
      </w:r>
      <w:r w:rsidRPr="00E14285">
        <w:rPr>
          <w:sz w:val="22"/>
          <w:szCs w:val="22"/>
        </w:rPr>
        <w:t xml:space="preserve"> </w:t>
      </w:r>
      <w:r w:rsidR="00E14285">
        <w:rPr>
          <w:sz w:val="22"/>
          <w:szCs w:val="22"/>
        </w:rPr>
        <w:t xml:space="preserve">  </w:t>
      </w:r>
      <w:r w:rsidRPr="00E14285">
        <w:rPr>
          <w:sz w:val="22"/>
          <w:szCs w:val="22"/>
          <w:u w:val="single"/>
        </w:rPr>
        <w:t xml:space="preserve">State v. </w:t>
      </w:r>
      <w:proofErr w:type="spellStart"/>
      <w:r w:rsidRPr="00E14285">
        <w:rPr>
          <w:sz w:val="22"/>
          <w:szCs w:val="22"/>
          <w:u w:val="single"/>
        </w:rPr>
        <w:t>Cagno</w:t>
      </w:r>
      <w:proofErr w:type="spellEnd"/>
      <w:r w:rsidRPr="00E14285">
        <w:rPr>
          <w:sz w:val="22"/>
          <w:szCs w:val="22"/>
        </w:rPr>
        <w:t xml:space="preserve">, 211 N.J. 488 (2014).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622A7" w14:textId="0B6A1BD4" w:rsidR="00E70069" w:rsidRPr="000E6964" w:rsidRDefault="00E70069">
    <w:pPr>
      <w:pStyle w:val="Header"/>
      <w:rPr>
        <w:b/>
        <w:bCs/>
        <w:sz w:val="22"/>
        <w:szCs w:val="22"/>
        <w:u w:val="single"/>
      </w:rPr>
    </w:pPr>
    <w:r w:rsidRPr="000E6964">
      <w:rPr>
        <w:b/>
        <w:bCs/>
        <w:sz w:val="22"/>
        <w:szCs w:val="22"/>
        <w:u w:val="single"/>
      </w:rPr>
      <w:t>CONSPIRACY – RACKETEERING</w:t>
    </w:r>
  </w:p>
  <w:p w14:paraId="4C8566A7" w14:textId="16E61538" w:rsidR="00E70069" w:rsidRPr="000E6964" w:rsidRDefault="00E70069">
    <w:pPr>
      <w:pStyle w:val="Header"/>
      <w:rPr>
        <w:sz w:val="22"/>
        <w:szCs w:val="22"/>
      </w:rPr>
    </w:pPr>
    <w:r w:rsidRPr="000E6964">
      <w:rPr>
        <w:b/>
        <w:bCs/>
        <w:sz w:val="22"/>
        <w:szCs w:val="22"/>
      </w:rPr>
      <w:t>(N.J.S.A. 2C:41-2</w:t>
    </w:r>
    <w:r w:rsidR="00A53864">
      <w:rPr>
        <w:b/>
        <w:bCs/>
        <w:sz w:val="22"/>
        <w:szCs w:val="22"/>
      </w:rPr>
      <w:t>(</w:t>
    </w:r>
    <w:r w:rsidRPr="000E6964">
      <w:rPr>
        <w:b/>
        <w:bCs/>
        <w:sz w:val="22"/>
        <w:szCs w:val="22"/>
      </w:rPr>
      <w:t>d</w:t>
    </w:r>
    <w:r w:rsidR="00A53864">
      <w:rPr>
        <w:b/>
        <w:bCs/>
        <w:sz w:val="22"/>
        <w:szCs w:val="22"/>
      </w:rPr>
      <w:t>)</w:t>
    </w:r>
    <w:r w:rsidRPr="000E6964">
      <w:rPr>
        <w:b/>
        <w:bCs/>
        <w:sz w:val="22"/>
        <w:szCs w:val="22"/>
      </w:rPr>
      <w:t>)</w:t>
    </w:r>
  </w:p>
  <w:p w14:paraId="5547CD1C" w14:textId="6657A88C" w:rsidR="004F4176" w:rsidRPr="00E14285" w:rsidRDefault="004F4176" w:rsidP="00E70069">
    <w:pPr>
      <w:pStyle w:val="Header"/>
      <w:ind w:firstLine="7020"/>
      <w:rPr>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2BE50" w14:textId="554979E1" w:rsidR="00F7026D" w:rsidRPr="00E70069" w:rsidRDefault="00E70069" w:rsidP="00E70069">
    <w:pPr>
      <w:pStyle w:val="Header"/>
      <w:jc w:val="right"/>
      <w:rPr>
        <w:b/>
        <w:bCs/>
        <w:sz w:val="22"/>
        <w:szCs w:val="22"/>
      </w:rPr>
    </w:pPr>
    <w:r>
      <w:rPr>
        <w:b/>
        <w:bCs/>
        <w:sz w:val="22"/>
        <w:szCs w:val="22"/>
      </w:rPr>
      <w:t>Approved 3/22/21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D57B9"/>
    <w:multiLevelType w:val="hybridMultilevel"/>
    <w:tmpl w:val="D2082544"/>
    <w:lvl w:ilvl="0" w:tplc="BB4836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62B4C"/>
    <w:multiLevelType w:val="hybridMultilevel"/>
    <w:tmpl w:val="C16E476C"/>
    <w:lvl w:ilvl="0" w:tplc="406025D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8464A93"/>
    <w:multiLevelType w:val="hybridMultilevel"/>
    <w:tmpl w:val="E46A35D6"/>
    <w:lvl w:ilvl="0" w:tplc="CDE686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22EB"/>
    <w:rsid w:val="000C6802"/>
    <w:rsid w:val="000E1AEB"/>
    <w:rsid w:val="000E4569"/>
    <w:rsid w:val="000E6964"/>
    <w:rsid w:val="00245BAB"/>
    <w:rsid w:val="00334299"/>
    <w:rsid w:val="00390329"/>
    <w:rsid w:val="003D1D2C"/>
    <w:rsid w:val="004503EC"/>
    <w:rsid w:val="004F4176"/>
    <w:rsid w:val="005F5B7E"/>
    <w:rsid w:val="006D7EC9"/>
    <w:rsid w:val="006E5799"/>
    <w:rsid w:val="0070048A"/>
    <w:rsid w:val="00766AF7"/>
    <w:rsid w:val="007A1EFC"/>
    <w:rsid w:val="00885559"/>
    <w:rsid w:val="00912DBB"/>
    <w:rsid w:val="00936B35"/>
    <w:rsid w:val="0094512D"/>
    <w:rsid w:val="009D6C4B"/>
    <w:rsid w:val="00A53864"/>
    <w:rsid w:val="00A76C6E"/>
    <w:rsid w:val="00AA7286"/>
    <w:rsid w:val="00B622EB"/>
    <w:rsid w:val="00B83333"/>
    <w:rsid w:val="00BA6081"/>
    <w:rsid w:val="00BC12ED"/>
    <w:rsid w:val="00BE60F5"/>
    <w:rsid w:val="00BF0093"/>
    <w:rsid w:val="00C249F2"/>
    <w:rsid w:val="00C54175"/>
    <w:rsid w:val="00CE2288"/>
    <w:rsid w:val="00D16F2E"/>
    <w:rsid w:val="00E14285"/>
    <w:rsid w:val="00E70069"/>
    <w:rsid w:val="00F42A52"/>
    <w:rsid w:val="00F7026D"/>
    <w:rsid w:val="00FD4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BECCFA"/>
  <w15:docId w15:val="{26DF0317-F5E2-4E70-B684-2EF2D5ED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2E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B622EB"/>
    <w:pPr>
      <w:keepNext/>
      <w:spacing w:line="360" w:lineRule="atLeast"/>
      <w:jc w:val="center"/>
      <w:outlineLvl w:val="1"/>
    </w:pPr>
    <w:rPr>
      <w:b/>
      <w:bCs/>
      <w:sz w:val="24"/>
      <w:szCs w:val="24"/>
      <w:u w:val="single"/>
    </w:rPr>
  </w:style>
  <w:style w:type="paragraph" w:styleId="Heading3">
    <w:name w:val="heading 3"/>
    <w:basedOn w:val="Normal"/>
    <w:next w:val="Normal"/>
    <w:link w:val="Heading3Char"/>
    <w:uiPriority w:val="9"/>
    <w:semiHidden/>
    <w:unhideWhenUsed/>
    <w:qFormat/>
    <w:rsid w:val="00C5417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5417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622EB"/>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uiPriority w:val="9"/>
    <w:semiHidden/>
    <w:rsid w:val="00C54175"/>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C54175"/>
    <w:rPr>
      <w:rFonts w:asciiTheme="majorHAnsi" w:eastAsiaTheme="majorEastAsia" w:hAnsiTheme="majorHAnsi" w:cstheme="majorBidi"/>
      <w:b/>
      <w:bCs/>
      <w:i/>
      <w:iCs/>
      <w:color w:val="4F81BD" w:themeColor="accent1"/>
      <w:sz w:val="20"/>
      <w:szCs w:val="20"/>
    </w:rPr>
  </w:style>
  <w:style w:type="character" w:styleId="FootnoteReference">
    <w:name w:val="footnote reference"/>
    <w:rsid w:val="00C54175"/>
    <w:rPr>
      <w:rFonts w:cs="Times New Roman"/>
      <w:vertAlign w:val="superscript"/>
    </w:rPr>
  </w:style>
  <w:style w:type="paragraph" w:styleId="BodyText">
    <w:name w:val="Body Text"/>
    <w:basedOn w:val="Normal"/>
    <w:link w:val="BodyTextChar"/>
    <w:rsid w:val="00C54175"/>
    <w:pPr>
      <w:spacing w:line="360" w:lineRule="atLeast"/>
      <w:jc w:val="both"/>
    </w:pPr>
    <w:rPr>
      <w:sz w:val="24"/>
      <w:szCs w:val="24"/>
    </w:rPr>
  </w:style>
  <w:style w:type="character" w:customStyle="1" w:styleId="BodyTextChar">
    <w:name w:val="Body Text Char"/>
    <w:basedOn w:val="DefaultParagraphFont"/>
    <w:link w:val="BodyText"/>
    <w:rsid w:val="00C54175"/>
    <w:rPr>
      <w:rFonts w:ascii="Times New Roman" w:eastAsia="Times New Roman" w:hAnsi="Times New Roman" w:cs="Times New Roman"/>
      <w:sz w:val="24"/>
      <w:szCs w:val="24"/>
    </w:rPr>
  </w:style>
  <w:style w:type="paragraph" w:styleId="FootnoteText">
    <w:name w:val="footnote text"/>
    <w:basedOn w:val="Normal"/>
    <w:link w:val="FootnoteTextChar"/>
    <w:rsid w:val="00C54175"/>
  </w:style>
  <w:style w:type="character" w:customStyle="1" w:styleId="FootnoteTextChar">
    <w:name w:val="Footnote Text Char"/>
    <w:basedOn w:val="DefaultParagraphFont"/>
    <w:link w:val="FootnoteText"/>
    <w:rsid w:val="00C54175"/>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A7286"/>
    <w:pPr>
      <w:tabs>
        <w:tab w:val="center" w:pos="4680"/>
        <w:tab w:val="right" w:pos="9360"/>
      </w:tabs>
    </w:pPr>
  </w:style>
  <w:style w:type="character" w:customStyle="1" w:styleId="HeaderChar">
    <w:name w:val="Header Char"/>
    <w:basedOn w:val="DefaultParagraphFont"/>
    <w:link w:val="Header"/>
    <w:uiPriority w:val="99"/>
    <w:rsid w:val="00AA728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A7286"/>
    <w:pPr>
      <w:tabs>
        <w:tab w:val="center" w:pos="4680"/>
        <w:tab w:val="right" w:pos="9360"/>
      </w:tabs>
    </w:pPr>
  </w:style>
  <w:style w:type="character" w:customStyle="1" w:styleId="FooterChar">
    <w:name w:val="Footer Char"/>
    <w:basedOn w:val="DefaultParagraphFont"/>
    <w:link w:val="Footer"/>
    <w:uiPriority w:val="99"/>
    <w:rsid w:val="00AA7286"/>
    <w:rPr>
      <w:rFonts w:ascii="Times New Roman" w:eastAsia="Times New Roman" w:hAnsi="Times New Roman" w:cs="Times New Roman"/>
      <w:sz w:val="20"/>
      <w:szCs w:val="20"/>
    </w:rPr>
  </w:style>
  <w:style w:type="paragraph" w:styleId="ListParagraph">
    <w:name w:val="List Paragraph"/>
    <w:basedOn w:val="Normal"/>
    <w:uiPriority w:val="34"/>
    <w:qFormat/>
    <w:rsid w:val="00936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9FB18-3082-4274-BB0A-8A6FE58FF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Weiner, Jane</dc:creator>
  <cp:lastModifiedBy>Larye German</cp:lastModifiedBy>
  <cp:revision>3</cp:revision>
  <dcterms:created xsi:type="dcterms:W3CDTF">2021-06-23T18:23:00Z</dcterms:created>
  <dcterms:modified xsi:type="dcterms:W3CDTF">2021-07-19T17:12:00Z</dcterms:modified>
</cp:coreProperties>
</file>